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B4" w:rsidRPr="00E636BC" w:rsidRDefault="00A60715" w:rsidP="000050CD">
      <w:pPr>
        <w:pStyle w:val="1"/>
        <w:jc w:val="center"/>
        <w:rPr>
          <w:b/>
          <w:bCs/>
          <w:sz w:val="24"/>
        </w:rPr>
      </w:pPr>
      <w:r w:rsidRPr="00E636BC">
        <w:rPr>
          <w:b/>
          <w:bCs/>
          <w:sz w:val="24"/>
        </w:rPr>
        <w:t>УСЛОВИЯ</w:t>
      </w:r>
    </w:p>
    <w:p w:rsidR="000C371A" w:rsidRPr="00E636BC" w:rsidRDefault="00A60715" w:rsidP="000C371A">
      <w:pPr>
        <w:jc w:val="center"/>
        <w:rPr>
          <w:b/>
        </w:rPr>
      </w:pPr>
      <w:r w:rsidRPr="00E636BC">
        <w:rPr>
          <w:b/>
        </w:rPr>
        <w:t>участия в</w:t>
      </w:r>
      <w:r w:rsidR="0025503B" w:rsidRPr="00E636BC">
        <w:rPr>
          <w:b/>
        </w:rPr>
        <w:t xml:space="preserve"> </w:t>
      </w:r>
      <w:r w:rsidR="004D0E1C">
        <w:rPr>
          <w:b/>
        </w:rPr>
        <w:t xml:space="preserve">краевом </w:t>
      </w:r>
      <w:r w:rsidR="00763DBD" w:rsidRPr="00E636BC">
        <w:rPr>
          <w:b/>
        </w:rPr>
        <w:t>межнациональном конкурсе «</w:t>
      </w:r>
      <w:r w:rsidR="001C55D9" w:rsidRPr="00E636BC">
        <w:rPr>
          <w:b/>
        </w:rPr>
        <w:t>Кукла в национальном костюме</w:t>
      </w:r>
      <w:r w:rsidR="00763DBD" w:rsidRPr="00E636BC">
        <w:rPr>
          <w:b/>
        </w:rPr>
        <w:t>»</w:t>
      </w:r>
    </w:p>
    <w:p w:rsidR="00763DBD" w:rsidRPr="00E636BC" w:rsidRDefault="00763DBD" w:rsidP="000C371A">
      <w:pPr>
        <w:jc w:val="center"/>
        <w:rPr>
          <w:b/>
        </w:rPr>
      </w:pPr>
    </w:p>
    <w:p w:rsidR="00CD612B" w:rsidRDefault="00CD612B" w:rsidP="00633A63">
      <w:pPr>
        <w:numPr>
          <w:ilvl w:val="0"/>
          <w:numId w:val="18"/>
        </w:numPr>
        <w:jc w:val="center"/>
        <w:rPr>
          <w:b/>
          <w:bCs/>
        </w:rPr>
      </w:pPr>
      <w:r w:rsidRPr="00E636BC">
        <w:rPr>
          <w:b/>
          <w:bCs/>
        </w:rPr>
        <w:t>Цель конкурса</w:t>
      </w:r>
    </w:p>
    <w:p w:rsidR="00633A63" w:rsidRPr="00E636BC" w:rsidRDefault="00633A63" w:rsidP="00633A63"/>
    <w:p w:rsidR="003E439E" w:rsidRPr="00E636BC" w:rsidRDefault="004D0E1C" w:rsidP="00992105">
      <w:pPr>
        <w:ind w:firstLine="709"/>
        <w:jc w:val="both"/>
      </w:pPr>
      <w:r>
        <w:t>Краевой м</w:t>
      </w:r>
      <w:r w:rsidR="00763DBD" w:rsidRPr="00E636BC">
        <w:t>ежнациональный конкурс «</w:t>
      </w:r>
      <w:r w:rsidR="001C55D9" w:rsidRPr="00E636BC">
        <w:t>Кукла в национальном костюме</w:t>
      </w:r>
      <w:r w:rsidR="00763DBD" w:rsidRPr="00E636BC">
        <w:t>»</w:t>
      </w:r>
      <w:r w:rsidR="0025503B" w:rsidRPr="00E636BC">
        <w:t xml:space="preserve"> </w:t>
      </w:r>
      <w:r w:rsidR="00CD612B" w:rsidRPr="00E636BC">
        <w:t xml:space="preserve">проводится </w:t>
      </w:r>
      <w:r w:rsidR="00AE5485" w:rsidRPr="00E636BC">
        <w:t xml:space="preserve">в </w:t>
      </w:r>
      <w:r w:rsidR="00016CAE" w:rsidRPr="00E636BC">
        <w:t>р</w:t>
      </w:r>
      <w:r w:rsidR="0025503B" w:rsidRPr="00E636BC">
        <w:t>амках</w:t>
      </w:r>
      <w:r w:rsidR="00CD612B" w:rsidRPr="00E636BC">
        <w:t xml:space="preserve"> </w:t>
      </w:r>
      <w:r w:rsidR="00016CAE" w:rsidRPr="00E636BC">
        <w:t>реализации государственной программы Красноярского края «Укрепление единства российской нации и этнокультурное развитие народов Красноярского края»</w:t>
      </w:r>
      <w:r w:rsidR="00C57621" w:rsidRPr="00E636BC">
        <w:t>.</w:t>
      </w:r>
      <w:r w:rsidR="00A63CED" w:rsidRPr="00E636BC">
        <w:t xml:space="preserve"> </w:t>
      </w:r>
    </w:p>
    <w:p w:rsidR="00A63CED" w:rsidRDefault="00B43EBB" w:rsidP="00A63CED">
      <w:pPr>
        <w:ind w:firstLine="709"/>
        <w:jc w:val="both"/>
        <w:rPr>
          <w:iCs/>
        </w:rPr>
      </w:pPr>
      <w:r w:rsidRPr="00E636BC">
        <w:t>Проведение к</w:t>
      </w:r>
      <w:r w:rsidR="00CD612B" w:rsidRPr="00E636BC">
        <w:t>онкурс</w:t>
      </w:r>
      <w:r w:rsidRPr="00E636BC">
        <w:t xml:space="preserve">а </w:t>
      </w:r>
      <w:r w:rsidR="00A63CED" w:rsidRPr="00E636BC">
        <w:t>направлено на</w:t>
      </w:r>
      <w:r w:rsidR="00A63CED" w:rsidRPr="00E636BC">
        <w:rPr>
          <w:bCs/>
          <w:i/>
          <w:iCs/>
        </w:rPr>
        <w:t xml:space="preserve"> </w:t>
      </w:r>
      <w:r w:rsidR="00A63CED" w:rsidRPr="00E636BC">
        <w:rPr>
          <w:iCs/>
        </w:rPr>
        <w:t xml:space="preserve">сохранение и пропаганду национальных традиций в области творчества и прикладного искусства, </w:t>
      </w:r>
      <w:r w:rsidR="00A63CED" w:rsidRPr="00E636BC">
        <w:t>стимулирование интереса к</w:t>
      </w:r>
      <w:r w:rsidR="009802A4">
        <w:t> </w:t>
      </w:r>
      <w:r w:rsidR="00A63CED" w:rsidRPr="00E636BC">
        <w:rPr>
          <w:iCs/>
        </w:rPr>
        <w:t>изучению национального костюма разных наро</w:t>
      </w:r>
      <w:r w:rsidR="008A2363">
        <w:rPr>
          <w:iCs/>
        </w:rPr>
        <w:t xml:space="preserve">дов, проживающих на территории Красноярского края, поиск </w:t>
      </w:r>
      <w:r w:rsidR="008A2363" w:rsidRPr="00D021E1">
        <w:rPr>
          <w:iCs/>
        </w:rPr>
        <w:t>и развити</w:t>
      </w:r>
      <w:r w:rsidR="00D676E0" w:rsidRPr="00D021E1">
        <w:rPr>
          <w:iCs/>
        </w:rPr>
        <w:t>е</w:t>
      </w:r>
      <w:r w:rsidR="00A63CED" w:rsidRPr="00E636BC">
        <w:rPr>
          <w:iCs/>
        </w:rPr>
        <w:t xml:space="preserve"> самобытных мастеров прикладного творчества в</w:t>
      </w:r>
      <w:r w:rsidR="009802A4">
        <w:rPr>
          <w:iCs/>
        </w:rPr>
        <w:t> </w:t>
      </w:r>
      <w:r w:rsidR="00A63CED" w:rsidRPr="00E636BC">
        <w:rPr>
          <w:iCs/>
        </w:rPr>
        <w:t>жанре изготовления куклы в национальном костюме</w:t>
      </w:r>
      <w:r w:rsidR="004E2ED5">
        <w:rPr>
          <w:iCs/>
        </w:rPr>
        <w:t>.</w:t>
      </w:r>
    </w:p>
    <w:p w:rsidR="004E2ED5" w:rsidRPr="00E636BC" w:rsidRDefault="004E2ED5" w:rsidP="00A63CED">
      <w:pPr>
        <w:ind w:firstLine="709"/>
        <w:jc w:val="both"/>
        <w:rPr>
          <w:iCs/>
        </w:rPr>
      </w:pPr>
    </w:p>
    <w:p w:rsidR="00A63CED" w:rsidRPr="00E636BC" w:rsidRDefault="00CD612B" w:rsidP="00B75876">
      <w:pPr>
        <w:jc w:val="center"/>
        <w:rPr>
          <w:b/>
          <w:bCs/>
        </w:rPr>
      </w:pPr>
      <w:r w:rsidRPr="00E636BC">
        <w:rPr>
          <w:b/>
          <w:bCs/>
        </w:rPr>
        <w:t>2.</w:t>
      </w:r>
      <w:r w:rsidR="00B1768E" w:rsidRPr="00E636BC">
        <w:rPr>
          <w:b/>
          <w:bCs/>
        </w:rPr>
        <w:t xml:space="preserve"> </w:t>
      </w:r>
      <w:r w:rsidR="0030061C" w:rsidRPr="00E636BC">
        <w:rPr>
          <w:b/>
          <w:bCs/>
        </w:rPr>
        <w:t>Предмет и у</w:t>
      </w:r>
      <w:r w:rsidR="00B1768E" w:rsidRPr="00E636BC">
        <w:rPr>
          <w:b/>
          <w:bCs/>
        </w:rPr>
        <w:t>частники конкурса</w:t>
      </w:r>
    </w:p>
    <w:p w:rsidR="00633A63" w:rsidRDefault="00633A63" w:rsidP="00A31DF5">
      <w:pPr>
        <w:ind w:firstLine="709"/>
        <w:jc w:val="both"/>
        <w:rPr>
          <w:bCs/>
        </w:rPr>
      </w:pPr>
    </w:p>
    <w:p w:rsidR="00CD612B" w:rsidRPr="00E636BC" w:rsidRDefault="00A63CED" w:rsidP="00A31DF5">
      <w:pPr>
        <w:ind w:firstLine="709"/>
        <w:jc w:val="both"/>
        <w:rPr>
          <w:bCs/>
        </w:rPr>
      </w:pPr>
      <w:r w:rsidRPr="00E636BC">
        <w:rPr>
          <w:bCs/>
        </w:rPr>
        <w:t xml:space="preserve">Предметом конкурса являются куклы в национальных костюмах народов, проживающих на территории Красноярского края, </w:t>
      </w:r>
      <w:r w:rsidRPr="00C46230">
        <w:t xml:space="preserve">изготовленные самостоятельно различными техниками, </w:t>
      </w:r>
      <w:r w:rsidR="00A31DF5" w:rsidRPr="00C46230">
        <w:rPr>
          <w:bCs/>
        </w:rPr>
        <w:t>пред</w:t>
      </w:r>
      <w:r w:rsidRPr="00C46230">
        <w:rPr>
          <w:bCs/>
        </w:rPr>
        <w:t>ставленные участниками конкурса в</w:t>
      </w:r>
      <w:r w:rsidR="009802A4">
        <w:rPr>
          <w:bCs/>
        </w:rPr>
        <w:t> </w:t>
      </w:r>
      <w:r w:rsidRPr="00C46230">
        <w:rPr>
          <w:bCs/>
        </w:rPr>
        <w:t xml:space="preserve">соответствии с условиями конкурса в установленные сроки. </w:t>
      </w:r>
    </w:p>
    <w:p w:rsidR="009A0AB3" w:rsidRPr="00E636BC" w:rsidRDefault="009A0AB3" w:rsidP="009A0AB3">
      <w:pPr>
        <w:widowControl w:val="0"/>
        <w:suppressAutoHyphens/>
        <w:adjustRightInd w:val="0"/>
        <w:ind w:right="-2" w:firstLine="709"/>
        <w:jc w:val="both"/>
        <w:rPr>
          <w:lang w:eastAsia="ar-SA"/>
        </w:rPr>
      </w:pPr>
      <w:r w:rsidRPr="00E636BC">
        <w:rPr>
          <w:lang w:eastAsia="ar-SA"/>
        </w:rPr>
        <w:t xml:space="preserve">В конкурсе принимают участие жители Красноярского края. </w:t>
      </w:r>
    </w:p>
    <w:p w:rsidR="000A608C" w:rsidRPr="00E636BC" w:rsidRDefault="000A608C" w:rsidP="000A608C">
      <w:pPr>
        <w:ind w:firstLine="709"/>
        <w:jc w:val="both"/>
      </w:pPr>
      <w:r w:rsidRPr="00E636BC">
        <w:rPr>
          <w:bCs/>
        </w:rPr>
        <w:t xml:space="preserve">Место проведения конкурса – Красноярский край. </w:t>
      </w:r>
    </w:p>
    <w:p w:rsidR="00634EE5" w:rsidRPr="00E636BC" w:rsidRDefault="00634EE5" w:rsidP="000A608C">
      <w:pPr>
        <w:jc w:val="both"/>
      </w:pPr>
    </w:p>
    <w:p w:rsidR="00634EE5" w:rsidRPr="000F2C2C" w:rsidRDefault="00B1768E" w:rsidP="00B75876">
      <w:pPr>
        <w:jc w:val="center"/>
        <w:rPr>
          <w:b/>
        </w:rPr>
      </w:pPr>
      <w:r w:rsidRPr="000F2C2C">
        <w:rPr>
          <w:b/>
          <w:bCs/>
        </w:rPr>
        <w:t xml:space="preserve">3. </w:t>
      </w:r>
      <w:r w:rsidR="00F05D4D" w:rsidRPr="000F2C2C">
        <w:rPr>
          <w:b/>
        </w:rPr>
        <w:t>Н</w:t>
      </w:r>
      <w:r w:rsidR="00BA7B23" w:rsidRPr="000F2C2C">
        <w:rPr>
          <w:b/>
        </w:rPr>
        <w:t>оминаци</w:t>
      </w:r>
      <w:r w:rsidR="00F05D4D" w:rsidRPr="000F2C2C">
        <w:rPr>
          <w:b/>
        </w:rPr>
        <w:t>и конкурса</w:t>
      </w:r>
    </w:p>
    <w:p w:rsidR="00633A63" w:rsidRPr="000F2C2C" w:rsidRDefault="00633A63" w:rsidP="00756DBA">
      <w:pPr>
        <w:ind w:firstLine="709"/>
        <w:jc w:val="both"/>
      </w:pPr>
    </w:p>
    <w:p w:rsidR="00756DBA" w:rsidRPr="000F2C2C" w:rsidRDefault="00756DBA" w:rsidP="00BA7BD3">
      <w:pPr>
        <w:ind w:firstLine="709"/>
        <w:jc w:val="both"/>
      </w:pPr>
      <w:r w:rsidRPr="000F2C2C">
        <w:t>Конкурс проводится по следующим номинациям:</w:t>
      </w:r>
    </w:p>
    <w:p w:rsidR="008819DC" w:rsidRPr="000F2C2C" w:rsidRDefault="00A63CED" w:rsidP="00BA7BD3">
      <w:pPr>
        <w:widowControl w:val="0"/>
        <w:suppressAutoHyphens/>
        <w:adjustRightInd w:val="0"/>
        <w:ind w:right="-2" w:firstLine="709"/>
        <w:jc w:val="both"/>
        <w:rPr>
          <w:bCs/>
        </w:rPr>
      </w:pPr>
      <w:r w:rsidRPr="000F2C2C">
        <w:rPr>
          <w:b/>
          <w:bCs/>
          <w:lang w:eastAsia="ar-SA"/>
        </w:rPr>
        <w:t>«Кукла в национальном костюме»</w:t>
      </w:r>
      <w:r w:rsidRPr="000F2C2C">
        <w:rPr>
          <w:bCs/>
          <w:lang w:eastAsia="ar-SA"/>
        </w:rPr>
        <w:t xml:space="preserve"> (</w:t>
      </w:r>
      <w:r w:rsidR="008819DC" w:rsidRPr="000F2C2C">
        <w:rPr>
          <w:bCs/>
          <w:lang w:eastAsia="ar-SA"/>
        </w:rPr>
        <w:t xml:space="preserve">на конкурс представляется кукла, соответствующая национальному образу, выбранному автором; </w:t>
      </w:r>
      <w:r w:rsidR="001C03AA">
        <w:rPr>
          <w:color w:val="000000"/>
          <w:shd w:val="clear" w:color="auto" w:fill="FFFFFF"/>
        </w:rPr>
        <w:t xml:space="preserve">высота куклы </w:t>
      </w:r>
      <w:r w:rsidR="001C03AA" w:rsidRPr="00BC0BAC">
        <w:rPr>
          <w:b/>
          <w:color w:val="000000"/>
          <w:shd w:val="clear" w:color="auto" w:fill="FFFFFF"/>
        </w:rPr>
        <w:t>от 20 до 40 см</w:t>
      </w:r>
      <w:r w:rsidR="001C03AA">
        <w:rPr>
          <w:color w:val="000000"/>
          <w:shd w:val="clear" w:color="auto" w:fill="FFFFFF"/>
        </w:rPr>
        <w:t>;</w:t>
      </w:r>
      <w:r w:rsidR="001C03AA" w:rsidRPr="000F2C2C">
        <w:rPr>
          <w:color w:val="000000"/>
          <w:shd w:val="clear" w:color="auto" w:fill="FFFFFF"/>
        </w:rPr>
        <w:t xml:space="preserve"> </w:t>
      </w:r>
      <w:r w:rsidR="008819DC" w:rsidRPr="000F2C2C">
        <w:rPr>
          <w:color w:val="000000"/>
          <w:shd w:val="clear" w:color="auto" w:fill="FFFFFF"/>
        </w:rPr>
        <w:t xml:space="preserve">возраст участников номинации – </w:t>
      </w:r>
      <w:r w:rsidR="008819DC" w:rsidRPr="00F65D35">
        <w:rPr>
          <w:b/>
          <w:color w:val="000000"/>
          <w:u w:val="single"/>
          <w:shd w:val="clear" w:color="auto" w:fill="FFFFFF"/>
        </w:rPr>
        <w:t>от 15 лет и старше</w:t>
      </w:r>
      <w:r w:rsidR="008819DC" w:rsidRPr="000F2C2C">
        <w:rPr>
          <w:color w:val="000000"/>
          <w:shd w:val="clear" w:color="auto" w:fill="FFFFFF"/>
        </w:rPr>
        <w:t>)</w:t>
      </w:r>
      <w:r w:rsidR="008819DC" w:rsidRPr="000F2C2C">
        <w:rPr>
          <w:bCs/>
          <w:lang w:eastAsia="ar-SA"/>
        </w:rPr>
        <w:t>;</w:t>
      </w:r>
      <w:r w:rsidR="008819DC" w:rsidRPr="000F2C2C">
        <w:rPr>
          <w:bCs/>
        </w:rPr>
        <w:t xml:space="preserve"> </w:t>
      </w:r>
    </w:p>
    <w:p w:rsidR="00A63CED" w:rsidRPr="000F2C2C" w:rsidRDefault="00A63CED" w:rsidP="00BA7BD3">
      <w:pPr>
        <w:widowControl w:val="0"/>
        <w:suppressAutoHyphens/>
        <w:adjustRightInd w:val="0"/>
        <w:ind w:right="-2" w:firstLine="709"/>
        <w:jc w:val="both"/>
        <w:rPr>
          <w:bCs/>
          <w:lang w:eastAsia="ar-SA"/>
        </w:rPr>
      </w:pPr>
      <w:r w:rsidRPr="000F2C2C">
        <w:rPr>
          <w:b/>
          <w:bCs/>
          <w:lang w:eastAsia="ar-SA"/>
        </w:rPr>
        <w:t>«Детская кукла</w:t>
      </w:r>
      <w:r w:rsidR="00931A81">
        <w:rPr>
          <w:b/>
          <w:bCs/>
          <w:lang w:eastAsia="ar-SA"/>
        </w:rPr>
        <w:t xml:space="preserve"> руками ребенка</w:t>
      </w:r>
      <w:r w:rsidRPr="000F2C2C">
        <w:rPr>
          <w:b/>
          <w:bCs/>
          <w:lang w:eastAsia="ar-SA"/>
        </w:rPr>
        <w:t>»</w:t>
      </w:r>
      <w:r w:rsidRPr="000F2C2C">
        <w:rPr>
          <w:bCs/>
          <w:lang w:eastAsia="ar-SA"/>
        </w:rPr>
        <w:t xml:space="preserve"> (на конкурс представляется кукла в национальном костюме, изготовленная самостоятельно ребенком</w:t>
      </w:r>
      <w:r w:rsidR="001C03AA">
        <w:rPr>
          <w:bCs/>
          <w:lang w:eastAsia="ar-SA"/>
        </w:rPr>
        <w:t xml:space="preserve">; </w:t>
      </w:r>
      <w:r w:rsidR="001C03AA">
        <w:rPr>
          <w:color w:val="000000"/>
          <w:shd w:val="clear" w:color="auto" w:fill="FFFFFF"/>
        </w:rPr>
        <w:t xml:space="preserve">высота куклы </w:t>
      </w:r>
      <w:r w:rsidR="001C03AA" w:rsidRPr="00BC0BAC">
        <w:rPr>
          <w:b/>
          <w:color w:val="000000"/>
          <w:shd w:val="clear" w:color="auto" w:fill="FFFFFF"/>
        </w:rPr>
        <w:t>от 20 до 40 см</w:t>
      </w:r>
      <w:r w:rsidR="001C03AA">
        <w:rPr>
          <w:color w:val="000000"/>
          <w:shd w:val="clear" w:color="auto" w:fill="FFFFFF"/>
        </w:rPr>
        <w:t>;</w:t>
      </w:r>
      <w:r w:rsidR="001C03AA" w:rsidRPr="000F2C2C">
        <w:rPr>
          <w:color w:val="000000"/>
          <w:shd w:val="clear" w:color="auto" w:fill="FFFFFF"/>
        </w:rPr>
        <w:t xml:space="preserve"> </w:t>
      </w:r>
      <w:r w:rsidRPr="000F2C2C">
        <w:rPr>
          <w:bCs/>
          <w:lang w:eastAsia="ar-SA"/>
        </w:rPr>
        <w:t xml:space="preserve"> </w:t>
      </w:r>
      <w:r w:rsidR="001C03AA">
        <w:rPr>
          <w:bCs/>
          <w:lang w:eastAsia="ar-SA"/>
        </w:rPr>
        <w:t>возраст участников номинации-</w:t>
      </w:r>
      <w:r w:rsidRPr="000F2C2C">
        <w:rPr>
          <w:bCs/>
          <w:lang w:eastAsia="ar-SA"/>
        </w:rPr>
        <w:t xml:space="preserve"> </w:t>
      </w:r>
      <w:r w:rsidRPr="00F65D35">
        <w:rPr>
          <w:b/>
          <w:bCs/>
          <w:u w:val="single"/>
          <w:lang w:eastAsia="ar-SA"/>
        </w:rPr>
        <w:t>до 14 лет</w:t>
      </w:r>
      <w:r w:rsidR="00354EEE" w:rsidRPr="00F65D35">
        <w:rPr>
          <w:b/>
          <w:bCs/>
          <w:u w:val="single"/>
          <w:lang w:eastAsia="ar-SA"/>
        </w:rPr>
        <w:t xml:space="preserve"> включительно</w:t>
      </w:r>
      <w:r w:rsidRPr="000F2C2C">
        <w:rPr>
          <w:bCs/>
          <w:lang w:eastAsia="ar-SA"/>
        </w:rPr>
        <w:t>);</w:t>
      </w:r>
    </w:p>
    <w:p w:rsidR="00D7524B" w:rsidRDefault="00F65D35" w:rsidP="00BA7BD3">
      <w:pPr>
        <w:widowControl w:val="0"/>
        <w:suppressAutoHyphens/>
        <w:adjustRightInd w:val="0"/>
        <w:ind w:right="-2" w:firstLine="709"/>
        <w:jc w:val="both"/>
        <w:rPr>
          <w:bCs/>
          <w:lang w:eastAsia="ar-SA"/>
        </w:rPr>
      </w:pPr>
      <w:r w:rsidRPr="001968E3">
        <w:rPr>
          <w:b/>
          <w:bCs/>
          <w:color w:val="000000"/>
          <w:shd w:val="clear" w:color="auto" w:fill="FFFFFF"/>
        </w:rPr>
        <w:t xml:space="preserve"> </w:t>
      </w:r>
      <w:r w:rsidR="00072C88" w:rsidRPr="001968E3">
        <w:rPr>
          <w:b/>
          <w:bCs/>
          <w:color w:val="000000"/>
          <w:shd w:val="clear" w:color="auto" w:fill="FFFFFF"/>
        </w:rPr>
        <w:t>«</w:t>
      </w:r>
      <w:r w:rsidR="00E13331" w:rsidRPr="001968E3">
        <w:rPr>
          <w:b/>
          <w:bCs/>
          <w:color w:val="000000"/>
          <w:shd w:val="clear" w:color="auto" w:fill="FFFFFF"/>
        </w:rPr>
        <w:t>Композиция из кукол</w:t>
      </w:r>
      <w:r w:rsidR="00072C88" w:rsidRPr="001968E3">
        <w:rPr>
          <w:b/>
          <w:bCs/>
          <w:color w:val="000000"/>
          <w:shd w:val="clear" w:color="auto" w:fill="FFFFFF"/>
        </w:rPr>
        <w:t>»</w:t>
      </w:r>
      <w:r w:rsidR="00072C88" w:rsidRPr="001968E3">
        <w:rPr>
          <w:color w:val="000000"/>
          <w:shd w:val="clear" w:color="auto" w:fill="FFFFFF"/>
        </w:rPr>
        <w:t> –</w:t>
      </w:r>
      <w:r w:rsidR="00FE76C6" w:rsidRPr="001968E3">
        <w:rPr>
          <w:color w:val="000000"/>
          <w:shd w:val="clear" w:color="auto" w:fill="FFFFFF"/>
        </w:rPr>
        <w:t xml:space="preserve"> (</w:t>
      </w:r>
      <w:r w:rsidR="00072C88" w:rsidRPr="001968E3">
        <w:rPr>
          <w:color w:val="000000"/>
          <w:shd w:val="clear" w:color="auto" w:fill="FFFFFF"/>
        </w:rPr>
        <w:t>на конкурс представляется композиция из кукол в нац</w:t>
      </w:r>
      <w:r w:rsidR="00E13331" w:rsidRPr="001968E3">
        <w:rPr>
          <w:color w:val="000000"/>
          <w:shd w:val="clear" w:color="auto" w:fill="FFFFFF"/>
        </w:rPr>
        <w:t>иональных</w:t>
      </w:r>
      <w:r w:rsidR="00072C88" w:rsidRPr="001968E3">
        <w:rPr>
          <w:color w:val="000000"/>
          <w:shd w:val="clear" w:color="auto" w:fill="FFFFFF"/>
        </w:rPr>
        <w:t xml:space="preserve"> костюм</w:t>
      </w:r>
      <w:r w:rsidR="00E13331" w:rsidRPr="001968E3">
        <w:rPr>
          <w:color w:val="000000"/>
          <w:shd w:val="clear" w:color="auto" w:fill="FFFFFF"/>
        </w:rPr>
        <w:t xml:space="preserve">ах, </w:t>
      </w:r>
      <w:r w:rsidR="001C03AA" w:rsidRPr="001968E3">
        <w:rPr>
          <w:color w:val="000000"/>
          <w:shd w:val="clear" w:color="auto" w:fill="FFFFFF"/>
        </w:rPr>
        <w:t>животных</w:t>
      </w:r>
      <w:r w:rsidR="001C03AA">
        <w:rPr>
          <w:color w:val="000000"/>
          <w:shd w:val="clear" w:color="auto" w:fill="FFFFFF"/>
        </w:rPr>
        <w:t>,</w:t>
      </w:r>
      <w:r w:rsidR="001C03AA" w:rsidRPr="001968E3">
        <w:rPr>
          <w:color w:val="000000"/>
          <w:shd w:val="clear" w:color="auto" w:fill="FFFFFF"/>
        </w:rPr>
        <w:t xml:space="preserve"> </w:t>
      </w:r>
      <w:r w:rsidR="00E13331" w:rsidRPr="001968E3">
        <w:rPr>
          <w:color w:val="000000"/>
          <w:shd w:val="clear" w:color="auto" w:fill="FFFFFF"/>
        </w:rPr>
        <w:t>элементов быта</w:t>
      </w:r>
      <w:r w:rsidR="001C03AA">
        <w:rPr>
          <w:color w:val="000000"/>
          <w:shd w:val="clear" w:color="auto" w:fill="FFFFFF"/>
        </w:rPr>
        <w:t xml:space="preserve"> (мебель, текстиль, предметы интерьера)</w:t>
      </w:r>
      <w:r w:rsidR="00E13331" w:rsidRPr="001968E3">
        <w:rPr>
          <w:color w:val="000000"/>
          <w:shd w:val="clear" w:color="auto" w:fill="FFFFFF"/>
        </w:rPr>
        <w:t>;</w:t>
      </w:r>
      <w:r w:rsidR="00072C88" w:rsidRPr="001968E3">
        <w:rPr>
          <w:color w:val="000000"/>
          <w:shd w:val="clear" w:color="auto" w:fill="FFFFFF"/>
        </w:rPr>
        <w:t xml:space="preserve"> </w:t>
      </w:r>
      <w:r w:rsidR="00EA4A0D">
        <w:rPr>
          <w:color w:val="000000"/>
          <w:shd w:val="clear" w:color="auto" w:fill="FFFFFF"/>
        </w:rPr>
        <w:t>высо</w:t>
      </w:r>
      <w:r w:rsidR="001C03AA">
        <w:rPr>
          <w:color w:val="000000"/>
          <w:shd w:val="clear" w:color="auto" w:fill="FFFFFF"/>
        </w:rPr>
        <w:t xml:space="preserve">та куклы (кукол) </w:t>
      </w:r>
      <w:r w:rsidR="001C03AA" w:rsidRPr="00BC0BAC">
        <w:rPr>
          <w:b/>
          <w:color w:val="000000"/>
          <w:shd w:val="clear" w:color="auto" w:fill="FFFFFF"/>
        </w:rPr>
        <w:t>от 20 до 70 см</w:t>
      </w:r>
      <w:r w:rsidR="001C03AA">
        <w:rPr>
          <w:color w:val="000000"/>
          <w:shd w:val="clear" w:color="auto" w:fill="FFFFFF"/>
        </w:rPr>
        <w:t>;</w:t>
      </w:r>
      <w:r w:rsidR="00EA4A0D">
        <w:rPr>
          <w:color w:val="000000"/>
          <w:shd w:val="clear" w:color="auto" w:fill="FFFFFF"/>
        </w:rPr>
        <w:t xml:space="preserve"> </w:t>
      </w:r>
      <w:r w:rsidR="00072C88" w:rsidRPr="001968E3">
        <w:rPr>
          <w:color w:val="000000"/>
          <w:shd w:val="clear" w:color="auto" w:fill="FFFFFF"/>
        </w:rPr>
        <w:t>возраст</w:t>
      </w:r>
      <w:r w:rsidR="00072C88" w:rsidRPr="00FE76C6">
        <w:rPr>
          <w:color w:val="000000"/>
          <w:shd w:val="clear" w:color="auto" w:fill="FFFFFF"/>
        </w:rPr>
        <w:t xml:space="preserve"> участников</w:t>
      </w:r>
      <w:r w:rsidR="00072C88" w:rsidRPr="000F2C2C">
        <w:rPr>
          <w:color w:val="000000"/>
          <w:shd w:val="clear" w:color="auto" w:fill="FFFFFF"/>
        </w:rPr>
        <w:t xml:space="preserve"> номинации </w:t>
      </w:r>
      <w:r w:rsidR="00072C88" w:rsidRPr="00F65D35">
        <w:rPr>
          <w:b/>
          <w:color w:val="000000"/>
          <w:shd w:val="clear" w:color="auto" w:fill="FFFFFF"/>
        </w:rPr>
        <w:t xml:space="preserve">– </w:t>
      </w:r>
      <w:r w:rsidR="00072C88" w:rsidRPr="00F65D35">
        <w:rPr>
          <w:b/>
          <w:color w:val="000000"/>
          <w:u w:val="single"/>
          <w:shd w:val="clear" w:color="auto" w:fill="FFFFFF"/>
        </w:rPr>
        <w:t>от 15 лет и старш</w:t>
      </w:r>
      <w:r w:rsidR="00BE72FF" w:rsidRPr="00F65D35">
        <w:rPr>
          <w:b/>
          <w:color w:val="000000"/>
          <w:u w:val="single"/>
          <w:shd w:val="clear" w:color="auto" w:fill="FFFFFF"/>
        </w:rPr>
        <w:t>е</w:t>
      </w:r>
      <w:r w:rsidR="00BE72FF" w:rsidRPr="000F2C2C">
        <w:rPr>
          <w:color w:val="000000"/>
          <w:shd w:val="clear" w:color="auto" w:fill="FFFFFF"/>
        </w:rPr>
        <w:t>)</w:t>
      </w:r>
      <w:r w:rsidR="00BE72FF" w:rsidRPr="000F2C2C">
        <w:rPr>
          <w:bCs/>
          <w:lang w:eastAsia="ar-SA"/>
        </w:rPr>
        <w:t>;</w:t>
      </w:r>
    </w:p>
    <w:p w:rsidR="00196CA4" w:rsidRDefault="00F57E08" w:rsidP="00196CA4">
      <w:pPr>
        <w:widowControl w:val="0"/>
        <w:suppressAutoHyphens/>
        <w:adjustRightInd w:val="0"/>
        <w:ind w:right="-2" w:firstLine="709"/>
        <w:jc w:val="both"/>
        <w:rPr>
          <w:b/>
          <w:bCs/>
          <w:szCs w:val="28"/>
          <w:shd w:val="clear" w:color="auto" w:fill="FFFFFF"/>
        </w:rPr>
      </w:pPr>
      <w:r w:rsidRPr="00F57E08">
        <w:rPr>
          <w:b/>
          <w:color w:val="000000"/>
          <w:shd w:val="clear" w:color="auto" w:fill="FFFFFF"/>
        </w:rPr>
        <w:t xml:space="preserve">«Видеоролик об изготовлении куклы» </w:t>
      </w:r>
      <w:r>
        <w:rPr>
          <w:b/>
          <w:color w:val="000000"/>
          <w:shd w:val="clear" w:color="auto" w:fill="FFFFFF"/>
        </w:rPr>
        <w:t xml:space="preserve">- </w:t>
      </w:r>
      <w:r w:rsidRPr="00F57E08">
        <w:rPr>
          <w:color w:val="000000"/>
          <w:shd w:val="clear" w:color="auto" w:fill="FFFFFF"/>
        </w:rPr>
        <w:t>(на конкурс представляется видеоматериал о процессе изготовлении куклы, народности, применяемых техниках и авторе продолжительностью не более 3 минут; возраст участников номинации</w:t>
      </w:r>
      <w:r w:rsidRPr="00F57E08">
        <w:rPr>
          <w:b/>
          <w:color w:val="000000"/>
          <w:shd w:val="clear" w:color="auto" w:fill="FFFFFF"/>
        </w:rPr>
        <w:t xml:space="preserve"> </w:t>
      </w:r>
      <w:r w:rsidRPr="00A13033">
        <w:rPr>
          <w:b/>
          <w:color w:val="000000"/>
          <w:shd w:val="clear" w:color="auto" w:fill="FFFFFF"/>
        </w:rPr>
        <w:t xml:space="preserve">– </w:t>
      </w:r>
      <w:r w:rsidR="00196CA4">
        <w:rPr>
          <w:b/>
          <w:color w:val="000000"/>
          <w:u w:val="single"/>
          <w:shd w:val="clear" w:color="auto" w:fill="FFFFFF"/>
        </w:rPr>
        <w:t>без ограничения</w:t>
      </w:r>
      <w:r w:rsidRPr="00F57E08">
        <w:rPr>
          <w:b/>
          <w:color w:val="000000"/>
          <w:u w:val="single"/>
          <w:shd w:val="clear" w:color="auto" w:fill="FFFFFF"/>
        </w:rPr>
        <w:t>)</w:t>
      </w:r>
      <w:r w:rsidR="00196CA4" w:rsidRPr="000F2C2C">
        <w:rPr>
          <w:bCs/>
          <w:lang w:eastAsia="ar-SA"/>
        </w:rPr>
        <w:t>;</w:t>
      </w:r>
      <w:r w:rsidR="00196CA4" w:rsidRPr="00196CA4">
        <w:rPr>
          <w:b/>
          <w:bCs/>
          <w:szCs w:val="28"/>
          <w:shd w:val="clear" w:color="auto" w:fill="FFFFFF"/>
        </w:rPr>
        <w:t xml:space="preserve"> </w:t>
      </w:r>
    </w:p>
    <w:p w:rsidR="00196CA4" w:rsidRPr="00196CA4" w:rsidRDefault="00196CA4" w:rsidP="00196CA4">
      <w:pPr>
        <w:widowControl w:val="0"/>
        <w:suppressAutoHyphens/>
        <w:adjustRightInd w:val="0"/>
        <w:ind w:right="-2" w:firstLine="709"/>
        <w:jc w:val="both"/>
        <w:rPr>
          <w:b/>
          <w:bCs/>
          <w:szCs w:val="28"/>
          <w:u w:val="single"/>
          <w:shd w:val="clear" w:color="auto" w:fill="FFFFFF"/>
        </w:rPr>
      </w:pPr>
      <w:r w:rsidRPr="00196CA4">
        <w:rPr>
          <w:b/>
          <w:bCs/>
          <w:szCs w:val="28"/>
          <w:shd w:val="clear" w:color="auto" w:fill="FFFFFF"/>
        </w:rPr>
        <w:t xml:space="preserve">«Кукла как элемент сувенирной продукции» </w:t>
      </w:r>
      <w:r>
        <w:rPr>
          <w:b/>
          <w:bCs/>
          <w:szCs w:val="28"/>
          <w:shd w:val="clear" w:color="auto" w:fill="FFFFFF"/>
        </w:rPr>
        <w:t xml:space="preserve">- </w:t>
      </w:r>
      <w:r w:rsidRPr="00196CA4">
        <w:rPr>
          <w:bCs/>
          <w:szCs w:val="28"/>
          <w:shd w:val="clear" w:color="auto" w:fill="FFFFFF"/>
        </w:rPr>
        <w:t>(на конкурс представляется магниты, кружки, брел</w:t>
      </w:r>
      <w:r w:rsidR="0036425F">
        <w:rPr>
          <w:bCs/>
          <w:szCs w:val="28"/>
          <w:shd w:val="clear" w:color="auto" w:fill="FFFFFF"/>
        </w:rPr>
        <w:t>о</w:t>
      </w:r>
      <w:r w:rsidRPr="00196CA4">
        <w:rPr>
          <w:bCs/>
          <w:szCs w:val="28"/>
          <w:shd w:val="clear" w:color="auto" w:fill="FFFFFF"/>
        </w:rPr>
        <w:t xml:space="preserve">ки, украшения и иные формы воплощения кукол в национальном костюме, техника изготовления не ограничена; возраст участников номинации </w:t>
      </w:r>
      <w:r w:rsidRPr="00196CA4">
        <w:rPr>
          <w:b/>
          <w:bCs/>
          <w:szCs w:val="28"/>
          <w:shd w:val="clear" w:color="auto" w:fill="FFFFFF"/>
        </w:rPr>
        <w:t xml:space="preserve">– </w:t>
      </w:r>
      <w:r w:rsidRPr="00196CA4">
        <w:rPr>
          <w:b/>
          <w:bCs/>
          <w:szCs w:val="28"/>
          <w:u w:val="single"/>
          <w:shd w:val="clear" w:color="auto" w:fill="FFFFFF"/>
        </w:rPr>
        <w:t>без ограничения</w:t>
      </w:r>
      <w:r>
        <w:rPr>
          <w:b/>
          <w:bCs/>
          <w:szCs w:val="28"/>
          <w:u w:val="single"/>
          <w:shd w:val="clear" w:color="auto" w:fill="FFFFFF"/>
        </w:rPr>
        <w:t>)</w:t>
      </w:r>
      <w:r w:rsidRPr="000F2C2C">
        <w:rPr>
          <w:bCs/>
          <w:lang w:eastAsia="ar-SA"/>
        </w:rPr>
        <w:t>;</w:t>
      </w:r>
    </w:p>
    <w:p w:rsidR="00883388" w:rsidRPr="000F2C2C" w:rsidRDefault="00883388" w:rsidP="00196CA4">
      <w:pPr>
        <w:pStyle w:val="a8"/>
        <w:shd w:val="clear" w:color="auto" w:fill="FFFFFF"/>
        <w:spacing w:line="253" w:lineRule="atLeast"/>
        <w:jc w:val="both"/>
        <w:rPr>
          <w:bCs/>
        </w:rPr>
      </w:pPr>
      <w:r w:rsidRPr="000F2C2C">
        <w:rPr>
          <w:bCs/>
          <w:lang w:eastAsia="ar-SA"/>
        </w:rPr>
        <w:t>На конкурс представляются куклы</w:t>
      </w:r>
      <w:r w:rsidR="008819DC" w:rsidRPr="000F2C2C">
        <w:rPr>
          <w:bCs/>
          <w:lang w:eastAsia="ar-SA"/>
        </w:rPr>
        <w:t xml:space="preserve">, </w:t>
      </w:r>
      <w:r w:rsidRPr="000F2C2C">
        <w:rPr>
          <w:bCs/>
          <w:lang w:eastAsia="ar-SA"/>
        </w:rPr>
        <w:t xml:space="preserve">в национальных костюмах народов, </w:t>
      </w:r>
      <w:r w:rsidR="008819DC" w:rsidRPr="000F2C2C">
        <w:rPr>
          <w:bCs/>
        </w:rPr>
        <w:t>проживающих на территории Красноярского края</w:t>
      </w:r>
      <w:r w:rsidR="008819DC" w:rsidRPr="000F2C2C">
        <w:rPr>
          <w:rStyle w:val="af2"/>
          <w:bCs/>
        </w:rPr>
        <w:footnoteReference w:id="1"/>
      </w:r>
      <w:r w:rsidRPr="000F2C2C">
        <w:rPr>
          <w:bCs/>
        </w:rPr>
        <w:t>.</w:t>
      </w:r>
      <w:r w:rsidR="000C7D6A" w:rsidRPr="000C7D6A">
        <w:rPr>
          <w:rFonts w:asciiTheme="minorHAnsi" w:hAnsiTheme="minorHAnsi"/>
          <w:color w:val="17365D"/>
          <w:szCs w:val="28"/>
        </w:rPr>
        <w:t xml:space="preserve"> </w:t>
      </w:r>
    </w:p>
    <w:p w:rsidR="00072C88" w:rsidRPr="000F2C2C" w:rsidRDefault="00072C88" w:rsidP="00A63CED">
      <w:pPr>
        <w:widowControl w:val="0"/>
        <w:suppressAutoHyphens/>
        <w:adjustRightInd w:val="0"/>
        <w:ind w:right="-2" w:firstLine="709"/>
        <w:jc w:val="both"/>
        <w:rPr>
          <w:bCs/>
          <w:lang w:eastAsia="ar-SA"/>
        </w:rPr>
      </w:pPr>
    </w:p>
    <w:p w:rsidR="005D0222" w:rsidRPr="000F2C2C" w:rsidRDefault="000050CD" w:rsidP="00B75876">
      <w:pPr>
        <w:jc w:val="center"/>
        <w:rPr>
          <w:b/>
          <w:bCs/>
        </w:rPr>
      </w:pPr>
      <w:r w:rsidRPr="000F2C2C">
        <w:rPr>
          <w:b/>
          <w:bCs/>
        </w:rPr>
        <w:t>4</w:t>
      </w:r>
      <w:r w:rsidR="00CD612B" w:rsidRPr="000F2C2C">
        <w:rPr>
          <w:b/>
          <w:bCs/>
        </w:rPr>
        <w:t xml:space="preserve">. </w:t>
      </w:r>
      <w:r w:rsidR="00194CC5" w:rsidRPr="000F2C2C">
        <w:rPr>
          <w:b/>
          <w:bCs/>
        </w:rPr>
        <w:t xml:space="preserve">Порядок, сроки подачи заявок </w:t>
      </w:r>
      <w:r w:rsidR="005D0222" w:rsidRPr="000F2C2C">
        <w:rPr>
          <w:b/>
          <w:bCs/>
        </w:rPr>
        <w:t>на конкурс и пред</w:t>
      </w:r>
      <w:r w:rsidR="00992105" w:rsidRPr="000F2C2C">
        <w:rPr>
          <w:b/>
          <w:bCs/>
        </w:rPr>
        <w:t>о</w:t>
      </w:r>
      <w:r w:rsidR="005D0222" w:rsidRPr="000F2C2C">
        <w:rPr>
          <w:b/>
          <w:bCs/>
        </w:rPr>
        <w:t xml:space="preserve">ставление </w:t>
      </w:r>
      <w:r w:rsidR="00992105" w:rsidRPr="000F2C2C">
        <w:rPr>
          <w:b/>
          <w:bCs/>
        </w:rPr>
        <w:t>работ</w:t>
      </w:r>
    </w:p>
    <w:p w:rsidR="00633A63" w:rsidRPr="000F2C2C" w:rsidRDefault="00633A63" w:rsidP="00097030">
      <w:pPr>
        <w:widowControl w:val="0"/>
        <w:suppressAutoHyphens/>
        <w:adjustRightInd w:val="0"/>
        <w:ind w:right="-2" w:firstLine="709"/>
        <w:jc w:val="both"/>
        <w:rPr>
          <w:lang w:eastAsia="ar-SA"/>
        </w:rPr>
      </w:pPr>
    </w:p>
    <w:p w:rsidR="00756DBA" w:rsidRPr="000F2C2C" w:rsidRDefault="00007AA3" w:rsidP="00097030">
      <w:pPr>
        <w:widowControl w:val="0"/>
        <w:suppressAutoHyphens/>
        <w:adjustRightInd w:val="0"/>
        <w:ind w:right="-2" w:firstLine="709"/>
        <w:jc w:val="both"/>
        <w:rPr>
          <w:lang w:eastAsia="ar-SA"/>
        </w:rPr>
      </w:pPr>
      <w:r w:rsidRPr="000F2C2C">
        <w:rPr>
          <w:lang w:eastAsia="ar-SA"/>
        </w:rPr>
        <w:t xml:space="preserve">Конкурс проводится в </w:t>
      </w:r>
      <w:r w:rsidR="00756DBA" w:rsidRPr="000F2C2C">
        <w:rPr>
          <w:lang w:eastAsia="ar-SA"/>
        </w:rPr>
        <w:t>два этапа</w:t>
      </w:r>
      <w:r w:rsidRPr="000F2C2C">
        <w:rPr>
          <w:lang w:eastAsia="ar-SA"/>
        </w:rPr>
        <w:t>.</w:t>
      </w:r>
      <w:r w:rsidR="00756DBA" w:rsidRPr="000F2C2C">
        <w:rPr>
          <w:lang w:eastAsia="ar-SA"/>
        </w:rPr>
        <w:t xml:space="preserve"> </w:t>
      </w:r>
    </w:p>
    <w:p w:rsidR="00C941FE" w:rsidRPr="000F2C2C" w:rsidRDefault="00007AA3" w:rsidP="004E2ED5">
      <w:pPr>
        <w:widowControl w:val="0"/>
        <w:suppressAutoHyphens/>
        <w:adjustRightInd w:val="0"/>
        <w:ind w:right="-2" w:firstLine="709"/>
        <w:jc w:val="both"/>
        <w:rPr>
          <w:lang w:eastAsia="ar-SA"/>
        </w:rPr>
      </w:pPr>
      <w:r w:rsidRPr="000F2C2C">
        <w:rPr>
          <w:b/>
          <w:lang w:eastAsia="ar-SA"/>
        </w:rPr>
        <w:t>Первый этап –</w:t>
      </w:r>
      <w:r w:rsidR="007A0B55" w:rsidRPr="000F2C2C">
        <w:rPr>
          <w:b/>
          <w:lang w:eastAsia="ar-SA"/>
        </w:rPr>
        <w:t xml:space="preserve"> отборочный (заочн</w:t>
      </w:r>
      <w:r w:rsidR="00756DBA" w:rsidRPr="000F2C2C">
        <w:rPr>
          <w:b/>
          <w:lang w:eastAsia="ar-SA"/>
        </w:rPr>
        <w:t>ый).</w:t>
      </w:r>
      <w:r w:rsidR="007A0B55" w:rsidRPr="000F2C2C">
        <w:rPr>
          <w:lang w:eastAsia="ar-SA"/>
        </w:rPr>
        <w:t xml:space="preserve"> Для участия в </w:t>
      </w:r>
      <w:r w:rsidR="009276BC" w:rsidRPr="000F2C2C">
        <w:rPr>
          <w:lang w:eastAsia="ar-SA"/>
        </w:rPr>
        <w:t xml:space="preserve">первом этапе </w:t>
      </w:r>
      <w:r w:rsidR="007A0B55" w:rsidRPr="000F2C2C">
        <w:rPr>
          <w:lang w:eastAsia="ar-SA"/>
        </w:rPr>
        <w:t>конкурс</w:t>
      </w:r>
      <w:r w:rsidR="009276BC" w:rsidRPr="000F2C2C">
        <w:rPr>
          <w:lang w:eastAsia="ar-SA"/>
        </w:rPr>
        <w:t>а</w:t>
      </w:r>
      <w:r w:rsidR="007A0B55" w:rsidRPr="000F2C2C">
        <w:rPr>
          <w:lang w:eastAsia="ar-SA"/>
        </w:rPr>
        <w:t xml:space="preserve"> </w:t>
      </w:r>
      <w:r w:rsidR="007A0B55" w:rsidRPr="000F2C2C">
        <w:rPr>
          <w:lang w:eastAsia="ar-SA"/>
        </w:rPr>
        <w:lastRenderedPageBreak/>
        <w:t xml:space="preserve">необходимо </w:t>
      </w:r>
      <w:r w:rsidR="009276BC" w:rsidRPr="000F2C2C">
        <w:rPr>
          <w:lang w:eastAsia="ar-SA"/>
        </w:rPr>
        <w:t xml:space="preserve">в период </w:t>
      </w:r>
      <w:r w:rsidR="00E636BC" w:rsidRPr="000F2C2C">
        <w:rPr>
          <w:b/>
          <w:i/>
          <w:u w:val="single"/>
          <w:lang w:eastAsia="ar-SA"/>
        </w:rPr>
        <w:t xml:space="preserve">с </w:t>
      </w:r>
      <w:r w:rsidR="006F5DC2">
        <w:rPr>
          <w:b/>
          <w:i/>
          <w:u w:val="single"/>
          <w:lang w:eastAsia="ar-SA"/>
        </w:rPr>
        <w:t>25 августа</w:t>
      </w:r>
      <w:r w:rsidR="009276BC" w:rsidRPr="000F2C2C">
        <w:rPr>
          <w:b/>
          <w:i/>
          <w:u w:val="single"/>
          <w:lang w:eastAsia="ar-SA"/>
        </w:rPr>
        <w:t xml:space="preserve"> </w:t>
      </w:r>
      <w:r w:rsidR="002273C0" w:rsidRPr="000F2C2C">
        <w:rPr>
          <w:b/>
          <w:i/>
          <w:u w:val="single"/>
          <w:lang w:eastAsia="ar-SA"/>
        </w:rPr>
        <w:t>по</w:t>
      </w:r>
      <w:r w:rsidR="009276BC" w:rsidRPr="000F2C2C">
        <w:rPr>
          <w:b/>
          <w:i/>
          <w:u w:val="single"/>
          <w:lang w:eastAsia="ar-SA"/>
        </w:rPr>
        <w:t xml:space="preserve"> </w:t>
      </w:r>
      <w:r w:rsidR="006F5DC2">
        <w:rPr>
          <w:b/>
          <w:i/>
          <w:u w:val="single"/>
          <w:lang w:eastAsia="ar-SA"/>
        </w:rPr>
        <w:t>25</w:t>
      </w:r>
      <w:r w:rsidR="002273C0" w:rsidRPr="000F2C2C">
        <w:rPr>
          <w:b/>
          <w:i/>
          <w:u w:val="single"/>
          <w:lang w:eastAsia="ar-SA"/>
        </w:rPr>
        <w:t xml:space="preserve"> сентября</w:t>
      </w:r>
      <w:r w:rsidR="007E4CEA">
        <w:rPr>
          <w:b/>
          <w:i/>
          <w:u w:val="single"/>
          <w:lang w:eastAsia="ar-SA"/>
        </w:rPr>
        <w:t xml:space="preserve"> 202</w:t>
      </w:r>
      <w:r w:rsidR="002351A5">
        <w:rPr>
          <w:b/>
          <w:i/>
          <w:u w:val="single"/>
          <w:lang w:eastAsia="ar-SA"/>
        </w:rPr>
        <w:t>5</w:t>
      </w:r>
      <w:r w:rsidR="00B16CFF" w:rsidRPr="000F2C2C">
        <w:rPr>
          <w:b/>
          <w:i/>
          <w:u w:val="single"/>
          <w:lang w:eastAsia="ar-SA"/>
        </w:rPr>
        <w:t> </w:t>
      </w:r>
      <w:r w:rsidR="009276BC" w:rsidRPr="000F2C2C">
        <w:rPr>
          <w:b/>
          <w:i/>
          <w:u w:val="single"/>
          <w:lang w:eastAsia="ar-SA"/>
        </w:rPr>
        <w:t>года</w:t>
      </w:r>
      <w:r w:rsidR="009276BC" w:rsidRPr="000F2C2C">
        <w:rPr>
          <w:lang w:eastAsia="ar-SA"/>
        </w:rPr>
        <w:t xml:space="preserve"> </w:t>
      </w:r>
      <w:r w:rsidR="00D7524B" w:rsidRPr="000F2C2C">
        <w:rPr>
          <w:lang w:eastAsia="ar-SA"/>
        </w:rPr>
        <w:t xml:space="preserve">заполнить </w:t>
      </w:r>
      <w:r w:rsidR="004257C2" w:rsidRPr="000F2C2C">
        <w:rPr>
          <w:lang w:eastAsia="ar-SA"/>
        </w:rPr>
        <w:t>заявку</w:t>
      </w:r>
      <w:r w:rsidR="00D7524B" w:rsidRPr="000F2C2C">
        <w:rPr>
          <w:lang w:eastAsia="ar-SA"/>
        </w:rPr>
        <w:t xml:space="preserve"> участника конкурса, пройдя по ссылке:</w:t>
      </w:r>
    </w:p>
    <w:p w:rsidR="004E2ED5" w:rsidRPr="000F2C2C" w:rsidRDefault="00D7524B" w:rsidP="00C941FE">
      <w:pPr>
        <w:widowControl w:val="0"/>
        <w:suppressAutoHyphens/>
        <w:adjustRightInd w:val="0"/>
        <w:ind w:right="-2" w:firstLine="709"/>
        <w:jc w:val="both"/>
        <w:rPr>
          <w:lang w:eastAsia="ar-SA"/>
        </w:rPr>
      </w:pPr>
      <w:r w:rsidRPr="000F2C2C">
        <w:rPr>
          <w:lang w:eastAsia="ar-SA"/>
        </w:rPr>
        <w:t xml:space="preserve"> </w:t>
      </w:r>
      <w:hyperlink r:id="rId8" w:history="1">
        <w:r w:rsidR="004E2ED5" w:rsidRPr="0062077D">
          <w:rPr>
            <w:rStyle w:val="a7"/>
            <w:lang w:eastAsia="ar-SA"/>
          </w:rPr>
          <w:t>http://kuklavnk.tilda.ws/</w:t>
        </w:r>
      </w:hyperlink>
    </w:p>
    <w:p w:rsidR="00C06A00" w:rsidRPr="00146641" w:rsidRDefault="00C06A00" w:rsidP="004E2ED5">
      <w:pPr>
        <w:widowControl w:val="0"/>
        <w:suppressAutoHyphens/>
        <w:adjustRightInd w:val="0"/>
        <w:ind w:right="-2" w:firstLine="709"/>
        <w:jc w:val="both"/>
        <w:rPr>
          <w:highlight w:val="yellow"/>
          <w:lang w:eastAsia="ar-SA"/>
        </w:rPr>
      </w:pPr>
      <w:r>
        <w:rPr>
          <w:b/>
          <w:lang w:eastAsia="ar-SA"/>
        </w:rPr>
        <w:t>при</w:t>
      </w:r>
      <w:r w:rsidR="00D7524B" w:rsidRPr="007A2DB5">
        <w:rPr>
          <w:lang w:eastAsia="ar-SA"/>
        </w:rPr>
        <w:t xml:space="preserve"> </w:t>
      </w:r>
      <w:r>
        <w:rPr>
          <w:lang w:eastAsia="ar-SA"/>
        </w:rPr>
        <w:t>возникновении сложностей с заполнением заявки на сайте конкурса, обратитесь по номеру</w:t>
      </w:r>
      <w:r w:rsidR="007A2DB5" w:rsidRPr="007A2DB5">
        <w:rPr>
          <w:lang w:eastAsia="ar-SA"/>
        </w:rPr>
        <w:t xml:space="preserve"> </w:t>
      </w:r>
      <w:r w:rsidR="007A2DB5" w:rsidRPr="00146641">
        <w:rPr>
          <w:lang w:eastAsia="ar-SA"/>
        </w:rPr>
        <w:t>телефон</w:t>
      </w:r>
      <w:r w:rsidRPr="00146641">
        <w:rPr>
          <w:lang w:eastAsia="ar-SA"/>
        </w:rPr>
        <w:t>а</w:t>
      </w:r>
      <w:r w:rsidR="00146641">
        <w:rPr>
          <w:lang w:eastAsia="ar-SA"/>
        </w:rPr>
        <w:t xml:space="preserve">: </w:t>
      </w:r>
      <w:r w:rsidR="00146641" w:rsidRPr="00146641">
        <w:rPr>
          <w:szCs w:val="28"/>
        </w:rPr>
        <w:t xml:space="preserve"> +7-983-157-22-91 Анна; +7-902-942-32-44 Елена</w:t>
      </w:r>
      <w:r w:rsidRPr="00146641">
        <w:rPr>
          <w:lang w:eastAsia="ar-SA"/>
        </w:rPr>
        <w:t>.</w:t>
      </w:r>
    </w:p>
    <w:p w:rsidR="00097030" w:rsidRPr="000F2C2C" w:rsidRDefault="00097030" w:rsidP="00097030">
      <w:pPr>
        <w:ind w:firstLine="709"/>
        <w:jc w:val="both"/>
      </w:pPr>
      <w:r w:rsidRPr="000F2C2C">
        <w:t xml:space="preserve">По завершению первого отборочного (заочного) этапа организатором конкурса </w:t>
      </w:r>
      <w:r w:rsidR="00476E46" w:rsidRPr="000F2C2C">
        <w:br/>
      </w:r>
      <w:r w:rsidR="00EB6482">
        <w:rPr>
          <w:b/>
          <w:i/>
          <w:u w:val="single"/>
        </w:rPr>
        <w:t>до 3</w:t>
      </w:r>
      <w:r w:rsidR="00185F2F" w:rsidRPr="000F2C2C">
        <w:rPr>
          <w:b/>
          <w:i/>
          <w:u w:val="single"/>
        </w:rPr>
        <w:t xml:space="preserve"> октября 20</w:t>
      </w:r>
      <w:r w:rsidR="007E4CEA">
        <w:rPr>
          <w:b/>
          <w:i/>
          <w:u w:val="single"/>
        </w:rPr>
        <w:t>2</w:t>
      </w:r>
      <w:r w:rsidR="002351A5">
        <w:rPr>
          <w:b/>
          <w:i/>
          <w:u w:val="single"/>
        </w:rPr>
        <w:t>5</w:t>
      </w:r>
      <w:r w:rsidR="00476E46" w:rsidRPr="000F2C2C">
        <w:rPr>
          <w:b/>
          <w:i/>
          <w:u w:val="single"/>
        </w:rPr>
        <w:t xml:space="preserve"> года</w:t>
      </w:r>
      <w:r w:rsidR="00476E46" w:rsidRPr="000F2C2C">
        <w:t xml:space="preserve"> </w:t>
      </w:r>
      <w:r w:rsidR="00B55877" w:rsidRPr="000F2C2C">
        <w:t>на сайте Дома дружбы народов</w:t>
      </w:r>
      <w:r w:rsidR="00276F2C">
        <w:t xml:space="preserve"> </w:t>
      </w:r>
      <w:r w:rsidR="00B55877" w:rsidRPr="000F2C2C">
        <w:t>Красноярского края</w:t>
      </w:r>
      <w:r w:rsidR="00276F2C">
        <w:t xml:space="preserve"> «Родина»</w:t>
      </w:r>
      <w:r w:rsidR="00B55877" w:rsidRPr="000F2C2C">
        <w:t xml:space="preserve"> </w:t>
      </w:r>
      <w:hyperlink r:id="rId9" w:history="1">
        <w:r w:rsidR="00B55877" w:rsidRPr="000F2C2C">
          <w:rPr>
            <w:rStyle w:val="a7"/>
          </w:rPr>
          <w:t>https://ddn24.ru/</w:t>
        </w:r>
      </w:hyperlink>
      <w:r w:rsidR="00B55877" w:rsidRPr="000F2C2C">
        <w:t xml:space="preserve"> </w:t>
      </w:r>
      <w:r w:rsidRPr="000F2C2C">
        <w:t xml:space="preserve">будет организовано </w:t>
      </w:r>
      <w:r w:rsidR="002273C0" w:rsidRPr="000F2C2C">
        <w:t>опубликование итогов первого отборочного (заочного) этапа конкурса и определены участники</w:t>
      </w:r>
      <w:r w:rsidRPr="000F2C2C">
        <w:t>, прошедши</w:t>
      </w:r>
      <w:r w:rsidR="002273C0" w:rsidRPr="000F2C2C">
        <w:t>е</w:t>
      </w:r>
      <w:r w:rsidRPr="000F2C2C">
        <w:t xml:space="preserve"> во второ</w:t>
      </w:r>
      <w:r w:rsidR="002273C0" w:rsidRPr="000F2C2C">
        <w:t>й</w:t>
      </w:r>
      <w:r w:rsidRPr="000F2C2C">
        <w:t xml:space="preserve"> этап конкурса</w:t>
      </w:r>
      <w:r w:rsidR="00732F52" w:rsidRPr="000F2C2C">
        <w:t>.</w:t>
      </w:r>
    </w:p>
    <w:p w:rsidR="00E636BC" w:rsidRPr="000F2C2C" w:rsidRDefault="007A0B55" w:rsidP="00097030">
      <w:pPr>
        <w:widowControl w:val="0"/>
        <w:tabs>
          <w:tab w:val="left" w:pos="851"/>
        </w:tabs>
        <w:suppressAutoHyphens/>
        <w:adjustRightInd w:val="0"/>
        <w:ind w:right="-2" w:firstLine="709"/>
        <w:jc w:val="both"/>
        <w:rPr>
          <w:lang w:eastAsia="ar-SA"/>
        </w:rPr>
      </w:pPr>
      <w:r w:rsidRPr="000F2C2C">
        <w:rPr>
          <w:b/>
          <w:lang w:eastAsia="ar-SA"/>
        </w:rPr>
        <w:t>Второй этап – основной (очный).</w:t>
      </w:r>
      <w:r w:rsidRPr="000F2C2C">
        <w:rPr>
          <w:lang w:eastAsia="ar-SA"/>
        </w:rPr>
        <w:t xml:space="preserve"> Во втором этапе оцениваются изделия в</w:t>
      </w:r>
      <w:r w:rsidR="009802A4" w:rsidRPr="000F2C2C">
        <w:rPr>
          <w:lang w:eastAsia="ar-SA"/>
        </w:rPr>
        <w:t> </w:t>
      </w:r>
      <w:r w:rsidRPr="000F2C2C">
        <w:rPr>
          <w:lang w:eastAsia="ar-SA"/>
        </w:rPr>
        <w:t xml:space="preserve">оригинальном виде, направленные участниками </w:t>
      </w:r>
      <w:r w:rsidR="001C0BD0" w:rsidRPr="000F2C2C">
        <w:rPr>
          <w:lang w:eastAsia="ar-SA"/>
        </w:rPr>
        <w:t>конкурса</w:t>
      </w:r>
      <w:r w:rsidRPr="000F2C2C">
        <w:rPr>
          <w:lang w:eastAsia="ar-SA"/>
        </w:rPr>
        <w:t xml:space="preserve"> </w:t>
      </w:r>
      <w:r w:rsidR="00097030" w:rsidRPr="000F2C2C">
        <w:rPr>
          <w:b/>
        </w:rPr>
        <w:t xml:space="preserve">(прошедшими первый </w:t>
      </w:r>
      <w:r w:rsidR="00097030" w:rsidRPr="00477755">
        <w:rPr>
          <w:b/>
        </w:rPr>
        <w:t xml:space="preserve">отборочный этап) </w:t>
      </w:r>
      <w:r w:rsidR="00097030" w:rsidRPr="00477755">
        <w:t xml:space="preserve">нарочно или почтой </w:t>
      </w:r>
      <w:r w:rsidR="00956A09" w:rsidRPr="00477755">
        <w:rPr>
          <w:lang w:eastAsia="ar-SA"/>
        </w:rPr>
        <w:t>по</w:t>
      </w:r>
      <w:r w:rsidRPr="00477755">
        <w:rPr>
          <w:lang w:eastAsia="ar-SA"/>
        </w:rPr>
        <w:t xml:space="preserve"> адрес</w:t>
      </w:r>
      <w:r w:rsidR="00956A09" w:rsidRPr="00477755">
        <w:rPr>
          <w:lang w:eastAsia="ar-SA"/>
        </w:rPr>
        <w:t>у</w:t>
      </w:r>
      <w:r w:rsidRPr="00477755">
        <w:rPr>
          <w:lang w:eastAsia="ar-SA"/>
        </w:rPr>
        <w:t>:</w:t>
      </w:r>
      <w:r w:rsidR="00956A09" w:rsidRPr="00477755">
        <w:rPr>
          <w:lang w:eastAsia="ar-SA"/>
        </w:rPr>
        <w:t xml:space="preserve"> </w:t>
      </w:r>
      <w:r w:rsidRPr="00477755">
        <w:rPr>
          <w:lang w:eastAsia="ar-SA"/>
        </w:rPr>
        <w:t>г.</w:t>
      </w:r>
      <w:r w:rsidR="00097030" w:rsidRPr="00477755">
        <w:rPr>
          <w:lang w:eastAsia="ar-SA"/>
        </w:rPr>
        <w:t> </w:t>
      </w:r>
      <w:r w:rsidRPr="00477755">
        <w:rPr>
          <w:lang w:eastAsia="ar-SA"/>
        </w:rPr>
        <w:t xml:space="preserve">Красноярск, </w:t>
      </w:r>
      <w:r w:rsidR="00477755" w:rsidRPr="00477755">
        <w:rPr>
          <w:lang w:eastAsia="ar-SA"/>
        </w:rPr>
        <w:t>пр. Красноярский рабочий</w:t>
      </w:r>
      <w:r w:rsidRPr="00477755">
        <w:rPr>
          <w:lang w:eastAsia="ar-SA"/>
        </w:rPr>
        <w:t xml:space="preserve">, </w:t>
      </w:r>
      <w:r w:rsidR="00477755" w:rsidRPr="00477755">
        <w:rPr>
          <w:lang w:eastAsia="ar-SA"/>
        </w:rPr>
        <w:t>д.</w:t>
      </w:r>
      <w:r w:rsidR="00477755">
        <w:rPr>
          <w:lang w:eastAsia="ar-SA"/>
        </w:rPr>
        <w:t xml:space="preserve"> </w:t>
      </w:r>
      <w:r w:rsidR="00477755" w:rsidRPr="00477755">
        <w:rPr>
          <w:lang w:eastAsia="ar-SA"/>
        </w:rPr>
        <w:t>100</w:t>
      </w:r>
      <w:r w:rsidR="00477755">
        <w:rPr>
          <w:lang w:eastAsia="ar-SA"/>
        </w:rPr>
        <w:t xml:space="preserve"> «В» </w:t>
      </w:r>
      <w:r w:rsidR="00155AD9" w:rsidRPr="000F2C2C">
        <w:rPr>
          <w:lang w:eastAsia="ar-SA"/>
        </w:rPr>
        <w:t xml:space="preserve"> (</w:t>
      </w:r>
      <w:r w:rsidRPr="000F2C2C">
        <w:rPr>
          <w:lang w:eastAsia="ar-SA"/>
        </w:rPr>
        <w:t>Дом др</w:t>
      </w:r>
      <w:r w:rsidR="00155AD9" w:rsidRPr="000F2C2C">
        <w:rPr>
          <w:lang w:eastAsia="ar-SA"/>
        </w:rPr>
        <w:t>ужбы народов</w:t>
      </w:r>
      <w:r w:rsidR="00276F2C">
        <w:rPr>
          <w:lang w:eastAsia="ar-SA"/>
        </w:rPr>
        <w:t xml:space="preserve"> </w:t>
      </w:r>
      <w:r w:rsidR="00155AD9" w:rsidRPr="000F2C2C">
        <w:rPr>
          <w:lang w:eastAsia="ar-SA"/>
        </w:rPr>
        <w:t>Красноярского края</w:t>
      </w:r>
      <w:r w:rsidR="00276F2C">
        <w:rPr>
          <w:lang w:eastAsia="ar-SA"/>
        </w:rPr>
        <w:t xml:space="preserve"> «Родина»</w:t>
      </w:r>
      <w:r w:rsidR="00155AD9" w:rsidRPr="000F2C2C">
        <w:rPr>
          <w:lang w:eastAsia="ar-SA"/>
        </w:rPr>
        <w:t xml:space="preserve">). </w:t>
      </w:r>
      <w:r w:rsidR="00C54872" w:rsidRPr="000F2C2C">
        <w:rPr>
          <w:lang w:eastAsia="ar-SA"/>
        </w:rPr>
        <w:t>В строке «Получатель» указать КГАУ «Дом дру</w:t>
      </w:r>
      <w:r w:rsidR="00276F2C">
        <w:rPr>
          <w:lang w:eastAsia="ar-SA"/>
        </w:rPr>
        <w:t xml:space="preserve">жбы народов </w:t>
      </w:r>
      <w:r w:rsidR="003233DA" w:rsidRPr="000F2C2C">
        <w:rPr>
          <w:lang w:eastAsia="ar-SA"/>
        </w:rPr>
        <w:t>Красноярского края</w:t>
      </w:r>
      <w:r w:rsidR="00276F2C">
        <w:rPr>
          <w:lang w:eastAsia="ar-SA"/>
        </w:rPr>
        <w:t xml:space="preserve"> «Родина</w:t>
      </w:r>
      <w:r w:rsidR="003233DA" w:rsidRPr="000F2C2C">
        <w:rPr>
          <w:lang w:eastAsia="ar-SA"/>
        </w:rPr>
        <w:t>»</w:t>
      </w:r>
      <w:r w:rsidR="007A4C99" w:rsidRPr="000F2C2C">
        <w:rPr>
          <w:lang w:eastAsia="ar-SA"/>
        </w:rPr>
        <w:t>.</w:t>
      </w:r>
    </w:p>
    <w:p w:rsidR="007A0B55" w:rsidRDefault="00155AD9" w:rsidP="00097030">
      <w:pPr>
        <w:widowControl w:val="0"/>
        <w:tabs>
          <w:tab w:val="left" w:pos="851"/>
        </w:tabs>
        <w:suppressAutoHyphens/>
        <w:adjustRightInd w:val="0"/>
        <w:ind w:right="-2" w:firstLine="709"/>
        <w:jc w:val="both"/>
        <w:rPr>
          <w:i/>
          <w:lang w:eastAsia="ar-SA"/>
        </w:rPr>
      </w:pPr>
      <w:r w:rsidRPr="000F2C2C">
        <w:rPr>
          <w:lang w:eastAsia="ar-SA"/>
        </w:rPr>
        <w:t>Срок приёма изделий</w:t>
      </w:r>
      <w:r w:rsidRPr="000F2C2C">
        <w:rPr>
          <w:b/>
          <w:lang w:eastAsia="ar-SA"/>
        </w:rPr>
        <w:t>:</w:t>
      </w:r>
      <w:r w:rsidRPr="000F2C2C">
        <w:rPr>
          <w:b/>
          <w:u w:val="single"/>
          <w:lang w:eastAsia="ar-SA"/>
        </w:rPr>
        <w:t xml:space="preserve"> </w:t>
      </w:r>
      <w:r w:rsidR="00B97B6A" w:rsidRPr="000F2C2C">
        <w:rPr>
          <w:b/>
          <w:u w:val="single"/>
          <w:lang w:eastAsia="ar-SA"/>
        </w:rPr>
        <w:t xml:space="preserve">с </w:t>
      </w:r>
      <w:r w:rsidR="00EB6482">
        <w:rPr>
          <w:b/>
          <w:u w:val="single"/>
          <w:lang w:eastAsia="ar-SA"/>
        </w:rPr>
        <w:t>4</w:t>
      </w:r>
      <w:r w:rsidR="00097030" w:rsidRPr="000F2C2C">
        <w:rPr>
          <w:b/>
          <w:i/>
          <w:u w:val="single"/>
          <w:lang w:eastAsia="ar-SA"/>
        </w:rPr>
        <w:t xml:space="preserve"> по </w:t>
      </w:r>
      <w:r w:rsidR="002273C0" w:rsidRPr="000F2C2C">
        <w:rPr>
          <w:b/>
          <w:i/>
          <w:u w:val="single"/>
          <w:lang w:eastAsia="ar-SA"/>
        </w:rPr>
        <w:t>26</w:t>
      </w:r>
      <w:r w:rsidR="00097030" w:rsidRPr="000F2C2C">
        <w:rPr>
          <w:b/>
          <w:i/>
          <w:u w:val="single"/>
          <w:lang w:eastAsia="ar-SA"/>
        </w:rPr>
        <w:t xml:space="preserve"> октября </w:t>
      </w:r>
      <w:r w:rsidR="00B97B6A" w:rsidRPr="000F2C2C">
        <w:rPr>
          <w:b/>
          <w:i/>
          <w:u w:val="single"/>
          <w:lang w:eastAsia="ar-SA"/>
        </w:rPr>
        <w:t>20</w:t>
      </w:r>
      <w:r w:rsidR="007E4CEA">
        <w:rPr>
          <w:b/>
          <w:i/>
          <w:u w:val="single"/>
          <w:lang w:eastAsia="ar-SA"/>
        </w:rPr>
        <w:t>2</w:t>
      </w:r>
      <w:r w:rsidR="002351A5">
        <w:rPr>
          <w:b/>
          <w:i/>
          <w:u w:val="single"/>
          <w:lang w:eastAsia="ar-SA"/>
        </w:rPr>
        <w:t>5</w:t>
      </w:r>
      <w:r w:rsidR="00EB6482">
        <w:rPr>
          <w:b/>
          <w:i/>
          <w:u w:val="single"/>
          <w:lang w:eastAsia="ar-SA"/>
        </w:rPr>
        <w:t xml:space="preserve"> </w:t>
      </w:r>
      <w:r w:rsidR="00B97B6A" w:rsidRPr="000F2C2C">
        <w:rPr>
          <w:b/>
          <w:i/>
          <w:u w:val="single"/>
          <w:lang w:eastAsia="ar-SA"/>
        </w:rPr>
        <w:t>г</w:t>
      </w:r>
      <w:r w:rsidR="00097030" w:rsidRPr="000F2C2C">
        <w:rPr>
          <w:b/>
          <w:i/>
          <w:u w:val="single"/>
          <w:lang w:eastAsia="ar-SA"/>
        </w:rPr>
        <w:t>ода</w:t>
      </w:r>
      <w:r w:rsidR="00B97B6A" w:rsidRPr="000F2C2C">
        <w:rPr>
          <w:i/>
          <w:lang w:eastAsia="ar-SA"/>
        </w:rPr>
        <w:t>.</w:t>
      </w:r>
    </w:p>
    <w:p w:rsidR="00C2022F" w:rsidRPr="000F2C2C" w:rsidRDefault="00C2022F" w:rsidP="00097030">
      <w:pPr>
        <w:widowControl w:val="0"/>
        <w:tabs>
          <w:tab w:val="left" w:pos="851"/>
        </w:tabs>
        <w:suppressAutoHyphens/>
        <w:adjustRightInd w:val="0"/>
        <w:ind w:right="-2" w:firstLine="709"/>
        <w:jc w:val="both"/>
        <w:rPr>
          <w:i/>
          <w:lang w:eastAsia="ar-SA"/>
        </w:rPr>
      </w:pPr>
    </w:p>
    <w:p w:rsidR="00633A63" w:rsidRPr="000F2C2C" w:rsidRDefault="00633A63" w:rsidP="00097030">
      <w:pPr>
        <w:widowControl w:val="0"/>
        <w:tabs>
          <w:tab w:val="left" w:pos="851"/>
        </w:tabs>
        <w:suppressAutoHyphens/>
        <w:adjustRightInd w:val="0"/>
        <w:ind w:right="-2" w:firstLine="709"/>
        <w:jc w:val="both"/>
        <w:rPr>
          <w:lang w:eastAsia="ar-SA"/>
        </w:rPr>
      </w:pPr>
    </w:p>
    <w:p w:rsidR="00633A63" w:rsidRPr="000F2C2C" w:rsidRDefault="000050CD" w:rsidP="000750D3">
      <w:pPr>
        <w:jc w:val="center"/>
      </w:pPr>
      <w:r w:rsidRPr="000F2C2C">
        <w:rPr>
          <w:b/>
          <w:bCs/>
        </w:rPr>
        <w:t>5</w:t>
      </w:r>
      <w:r w:rsidR="005D0222" w:rsidRPr="000F2C2C">
        <w:rPr>
          <w:b/>
          <w:bCs/>
        </w:rPr>
        <w:t xml:space="preserve">. </w:t>
      </w:r>
      <w:r w:rsidR="009B67CA" w:rsidRPr="000F2C2C">
        <w:rPr>
          <w:b/>
          <w:bCs/>
        </w:rPr>
        <w:t>П</w:t>
      </w:r>
      <w:r w:rsidR="005D0222" w:rsidRPr="000F2C2C">
        <w:rPr>
          <w:b/>
          <w:bCs/>
        </w:rPr>
        <w:t>орядок р</w:t>
      </w:r>
      <w:r w:rsidR="00CD612B" w:rsidRPr="000F2C2C">
        <w:rPr>
          <w:b/>
          <w:bCs/>
        </w:rPr>
        <w:t>ассмотрени</w:t>
      </w:r>
      <w:r w:rsidRPr="000F2C2C">
        <w:rPr>
          <w:b/>
          <w:bCs/>
        </w:rPr>
        <w:t>я</w:t>
      </w:r>
      <w:r w:rsidR="00CD612B" w:rsidRPr="000F2C2C">
        <w:rPr>
          <w:b/>
          <w:bCs/>
        </w:rPr>
        <w:t xml:space="preserve"> работ</w:t>
      </w:r>
      <w:r w:rsidR="00BF2957" w:rsidRPr="000F2C2C">
        <w:rPr>
          <w:b/>
          <w:bCs/>
        </w:rPr>
        <w:t xml:space="preserve"> и подведение итогов конкурса</w:t>
      </w:r>
    </w:p>
    <w:p w:rsidR="00633A63" w:rsidRPr="000F2C2C" w:rsidRDefault="00633A63" w:rsidP="00992105">
      <w:pPr>
        <w:ind w:firstLine="709"/>
        <w:jc w:val="both"/>
      </w:pPr>
    </w:p>
    <w:p w:rsidR="007A0B55" w:rsidRPr="000F2C2C" w:rsidRDefault="00CD612B" w:rsidP="00992105">
      <w:pPr>
        <w:ind w:firstLine="709"/>
        <w:jc w:val="both"/>
      </w:pPr>
      <w:r w:rsidRPr="000F2C2C">
        <w:t xml:space="preserve">Работы оцениваются жюри согласно основным требованиям конкурса. </w:t>
      </w:r>
      <w:r w:rsidR="00956A09" w:rsidRPr="000F2C2C">
        <w:t>Состав жюри определяется организатором из числа художников, мастеров-ремесленников, представителей национально-культурных общественных объединений</w:t>
      </w:r>
      <w:r w:rsidR="002273C0" w:rsidRPr="000F2C2C">
        <w:t xml:space="preserve"> и др.</w:t>
      </w:r>
    </w:p>
    <w:p w:rsidR="000C3B98" w:rsidRPr="00C2022F" w:rsidRDefault="007A0B55" w:rsidP="007A0B55">
      <w:pPr>
        <w:ind w:firstLine="709"/>
        <w:jc w:val="both"/>
      </w:pPr>
      <w:r w:rsidRPr="000F2C2C">
        <w:t xml:space="preserve">По итогам первого </w:t>
      </w:r>
      <w:r w:rsidR="00127203" w:rsidRPr="000F2C2C">
        <w:t xml:space="preserve">(заочного) </w:t>
      </w:r>
      <w:r w:rsidRPr="000F2C2C">
        <w:t xml:space="preserve">этапа конкурса членами жюри определяется не менее </w:t>
      </w:r>
      <w:r w:rsidR="000C3B98" w:rsidRPr="00BC0BAC">
        <w:t>1</w:t>
      </w:r>
      <w:r w:rsidR="00CD24A0" w:rsidRPr="00BC0BAC">
        <w:t>5</w:t>
      </w:r>
      <w:r w:rsidRPr="00BC0BAC">
        <w:t xml:space="preserve">0 работ для участия во втором </w:t>
      </w:r>
      <w:r w:rsidR="00127203" w:rsidRPr="00BC0BAC">
        <w:t xml:space="preserve">(очном) </w:t>
      </w:r>
      <w:r w:rsidRPr="00BC0BAC">
        <w:t>этапе конкурса</w:t>
      </w:r>
      <w:r w:rsidR="008A2363" w:rsidRPr="00BC0BAC">
        <w:t xml:space="preserve"> в номинациях «</w:t>
      </w:r>
      <w:r w:rsidR="008A2363" w:rsidRPr="00BC0BAC">
        <w:rPr>
          <w:bCs/>
          <w:lang w:eastAsia="ar-SA"/>
        </w:rPr>
        <w:t>Кукла в</w:t>
      </w:r>
      <w:r w:rsidR="009802A4" w:rsidRPr="00BC0BAC">
        <w:rPr>
          <w:bCs/>
          <w:lang w:eastAsia="ar-SA"/>
        </w:rPr>
        <w:t> </w:t>
      </w:r>
      <w:r w:rsidR="008A2363" w:rsidRPr="00BC0BAC">
        <w:rPr>
          <w:bCs/>
          <w:lang w:eastAsia="ar-SA"/>
        </w:rPr>
        <w:t>национальном костюме», «</w:t>
      </w:r>
      <w:r w:rsidR="008A2363" w:rsidRPr="00C2022F">
        <w:rPr>
          <w:bCs/>
          <w:lang w:eastAsia="ar-SA"/>
        </w:rPr>
        <w:t>Детская кукла</w:t>
      </w:r>
      <w:r w:rsidR="004B4FEB" w:rsidRPr="00C2022F">
        <w:rPr>
          <w:bCs/>
          <w:lang w:eastAsia="ar-SA"/>
        </w:rPr>
        <w:t xml:space="preserve"> руками ребенка</w:t>
      </w:r>
      <w:r w:rsidR="008A2363" w:rsidRPr="00C2022F">
        <w:rPr>
          <w:bCs/>
          <w:lang w:eastAsia="ar-SA"/>
        </w:rPr>
        <w:t>»</w:t>
      </w:r>
      <w:r w:rsidR="00FA02A2" w:rsidRPr="00C2022F">
        <w:rPr>
          <w:bCs/>
          <w:lang w:eastAsia="ar-SA"/>
        </w:rPr>
        <w:t>,</w:t>
      </w:r>
      <w:r w:rsidR="00FA02A2" w:rsidRPr="00C2022F">
        <w:rPr>
          <w:bCs/>
        </w:rPr>
        <w:t xml:space="preserve"> «</w:t>
      </w:r>
      <w:r w:rsidR="007E4CEA" w:rsidRPr="00C2022F">
        <w:rPr>
          <w:bCs/>
        </w:rPr>
        <w:t>Композиция из кукол</w:t>
      </w:r>
      <w:r w:rsidR="00ED6D71" w:rsidRPr="00C2022F">
        <w:rPr>
          <w:bCs/>
        </w:rPr>
        <w:t>»</w:t>
      </w:r>
      <w:r w:rsidR="007E4CEA" w:rsidRPr="00C2022F">
        <w:rPr>
          <w:bCs/>
        </w:rPr>
        <w:t xml:space="preserve">, </w:t>
      </w:r>
      <w:r w:rsidR="003B60AE" w:rsidRPr="00C2022F">
        <w:rPr>
          <w:bCs/>
        </w:rPr>
        <w:t>«Видеоролик об изготовлении куклы»</w:t>
      </w:r>
      <w:r w:rsidR="002351A5" w:rsidRPr="00C2022F">
        <w:rPr>
          <w:bCs/>
        </w:rPr>
        <w:t xml:space="preserve">, </w:t>
      </w:r>
      <w:r w:rsidR="002351A5" w:rsidRPr="00C2022F">
        <w:rPr>
          <w:bCs/>
          <w:szCs w:val="28"/>
          <w:shd w:val="clear" w:color="auto" w:fill="FFFFFF"/>
        </w:rPr>
        <w:t>«Кукла как элемент сувенирной продукции»</w:t>
      </w:r>
      <w:r w:rsidRPr="00C2022F">
        <w:t xml:space="preserve">. </w:t>
      </w:r>
    </w:p>
    <w:p w:rsidR="007A0B55" w:rsidRPr="00BC0BAC" w:rsidRDefault="00127203" w:rsidP="007A0B55">
      <w:pPr>
        <w:ind w:firstLine="709"/>
        <w:jc w:val="both"/>
      </w:pPr>
      <w:r w:rsidRPr="00C2022F">
        <w:t xml:space="preserve">На втором (очном) этапе при </w:t>
      </w:r>
      <w:r w:rsidR="007A0B55" w:rsidRPr="00C2022F">
        <w:t xml:space="preserve">рассмотрении </w:t>
      </w:r>
      <w:r w:rsidRPr="00C2022F">
        <w:t xml:space="preserve">работ </w:t>
      </w:r>
      <w:r w:rsidR="008A2363" w:rsidRPr="00C2022F">
        <w:t>в номинациях «</w:t>
      </w:r>
      <w:r w:rsidR="008A2363" w:rsidRPr="00C2022F">
        <w:rPr>
          <w:bCs/>
          <w:lang w:eastAsia="ar-SA"/>
        </w:rPr>
        <w:t>Кукла</w:t>
      </w:r>
      <w:r w:rsidR="008A2363" w:rsidRPr="00BC0BAC">
        <w:rPr>
          <w:bCs/>
          <w:lang w:eastAsia="ar-SA"/>
        </w:rPr>
        <w:t xml:space="preserve"> в национальном костюме», «Детская кукла</w:t>
      </w:r>
      <w:r w:rsidR="004B4FEB">
        <w:rPr>
          <w:bCs/>
          <w:lang w:eastAsia="ar-SA"/>
        </w:rPr>
        <w:t xml:space="preserve"> руками ребенка</w:t>
      </w:r>
      <w:r w:rsidR="008A2363" w:rsidRPr="00BC0BAC">
        <w:rPr>
          <w:bCs/>
          <w:lang w:eastAsia="ar-SA"/>
        </w:rPr>
        <w:t>»</w:t>
      </w:r>
      <w:r w:rsidR="00FA02A2" w:rsidRPr="00BC0BAC">
        <w:rPr>
          <w:bCs/>
          <w:lang w:eastAsia="ar-SA"/>
        </w:rPr>
        <w:t xml:space="preserve">, </w:t>
      </w:r>
      <w:r w:rsidR="00FA02A2" w:rsidRPr="00BC0BAC">
        <w:rPr>
          <w:bCs/>
        </w:rPr>
        <w:t>«</w:t>
      </w:r>
      <w:r w:rsidR="000C3B98" w:rsidRPr="00BC0BAC">
        <w:rPr>
          <w:bCs/>
        </w:rPr>
        <w:t>Композиция из кукол</w:t>
      </w:r>
      <w:r w:rsidR="00FA02A2" w:rsidRPr="00BC0BAC">
        <w:rPr>
          <w:bCs/>
        </w:rPr>
        <w:t>»</w:t>
      </w:r>
      <w:r w:rsidR="008A2363" w:rsidRPr="00BC0BAC">
        <w:rPr>
          <w:bCs/>
          <w:lang w:eastAsia="ar-SA"/>
        </w:rPr>
        <w:t xml:space="preserve"> </w:t>
      </w:r>
      <w:r w:rsidR="00F54426" w:rsidRPr="00BC0BAC">
        <w:t>учитывае</w:t>
      </w:r>
      <w:r w:rsidR="007A0B55" w:rsidRPr="00BC0BAC">
        <w:t>тся: соответствие национальному образу, аутентичность костюма, качество изделия, оригинальность и сложность материала, техника исполнения</w:t>
      </w:r>
      <w:r w:rsidRPr="00BC0BAC">
        <w:t>, подробность описания изделия (</w:t>
      </w:r>
      <w:r w:rsidR="00783B34" w:rsidRPr="00BC0BAC">
        <w:t xml:space="preserve">в том числе </w:t>
      </w:r>
      <w:r w:rsidR="007A0B55" w:rsidRPr="00BC0BAC">
        <w:t>знание истории выбранного национального костюма, соответствие традициям</w:t>
      </w:r>
      <w:r w:rsidRPr="00BC0BAC">
        <w:t>)</w:t>
      </w:r>
      <w:r w:rsidR="007A0B55" w:rsidRPr="00BC0BAC">
        <w:t xml:space="preserve">, способ изготовления куклы. </w:t>
      </w:r>
    </w:p>
    <w:p w:rsidR="002351A5" w:rsidRDefault="003B60AE" w:rsidP="002351A5">
      <w:pPr>
        <w:ind w:firstLine="709"/>
        <w:jc w:val="both"/>
      </w:pPr>
      <w:r>
        <w:t xml:space="preserve">В номинации </w:t>
      </w:r>
      <w:r w:rsidRPr="003B60AE">
        <w:t>«Видеоролик об изготовлении куклы</w:t>
      </w:r>
      <w:r>
        <w:t xml:space="preserve">» оценивается сюжет, мастерство автора, описание </w:t>
      </w:r>
      <w:r w:rsidRPr="003B60AE">
        <w:t>процесс</w:t>
      </w:r>
      <w:r>
        <w:t>а изготовления</w:t>
      </w:r>
      <w:r w:rsidRPr="003B60AE">
        <w:t xml:space="preserve"> куклы, </w:t>
      </w:r>
      <w:r>
        <w:t>применяемые</w:t>
      </w:r>
      <w:r w:rsidRPr="003B60AE">
        <w:t xml:space="preserve"> техник</w:t>
      </w:r>
      <w:r>
        <w:t>и.</w:t>
      </w:r>
      <w:r w:rsidR="002351A5" w:rsidRPr="002351A5">
        <w:t xml:space="preserve"> </w:t>
      </w:r>
    </w:p>
    <w:p w:rsidR="00985FD5" w:rsidRDefault="002351A5" w:rsidP="007A0B55">
      <w:pPr>
        <w:ind w:firstLine="709"/>
        <w:jc w:val="both"/>
      </w:pPr>
      <w:r>
        <w:t xml:space="preserve">В номинации </w:t>
      </w:r>
      <w:r w:rsidRPr="003B60AE">
        <w:t>«</w:t>
      </w:r>
      <w:r w:rsidRPr="00C2022F">
        <w:rPr>
          <w:bCs/>
          <w:szCs w:val="28"/>
          <w:shd w:val="clear" w:color="auto" w:fill="FFFFFF"/>
        </w:rPr>
        <w:t>Кукла как элемент сувенирной продукции</w:t>
      </w:r>
      <w:r w:rsidRPr="00C2022F">
        <w:t>» оценивается</w:t>
      </w:r>
      <w:r>
        <w:t xml:space="preserve"> </w:t>
      </w:r>
      <w:r w:rsidRPr="002351A5">
        <w:rPr>
          <w:highlight w:val="yellow"/>
        </w:rPr>
        <w:t xml:space="preserve"> </w:t>
      </w:r>
      <w:r w:rsidR="00985FD5" w:rsidRPr="00BC0BAC">
        <w:t xml:space="preserve">оригинальность и сложность </w:t>
      </w:r>
      <w:r w:rsidR="00985FD5">
        <w:t>изделия</w:t>
      </w:r>
      <w:r w:rsidR="00985FD5" w:rsidRPr="00BC0BAC">
        <w:t>, техника исполнения, описани</w:t>
      </w:r>
      <w:r w:rsidR="00985FD5">
        <w:t>е</w:t>
      </w:r>
      <w:r w:rsidR="00985FD5" w:rsidRPr="00BC0BAC">
        <w:t xml:space="preserve"> </w:t>
      </w:r>
      <w:r w:rsidR="00985FD5">
        <w:t xml:space="preserve">и </w:t>
      </w:r>
      <w:r w:rsidR="00985FD5" w:rsidRPr="00BC0BAC">
        <w:t xml:space="preserve">способ изготовления </w:t>
      </w:r>
      <w:r w:rsidR="00985FD5">
        <w:t>сувенира.</w:t>
      </w:r>
    </w:p>
    <w:p w:rsidR="00C35ED2" w:rsidRPr="000F2C2C" w:rsidRDefault="007A0B55" w:rsidP="007A0B55">
      <w:pPr>
        <w:ind w:firstLine="709"/>
        <w:jc w:val="both"/>
      </w:pPr>
      <w:r w:rsidRPr="000F2C2C">
        <w:t xml:space="preserve">Выбор победителей </w:t>
      </w:r>
      <w:r w:rsidR="00127203" w:rsidRPr="000F2C2C">
        <w:t xml:space="preserve">по итогам второго этапа </w:t>
      </w:r>
      <w:r w:rsidRPr="000F2C2C">
        <w:t xml:space="preserve">конкурса </w:t>
      </w:r>
      <w:r w:rsidR="00127203" w:rsidRPr="000F2C2C">
        <w:t>будет осуществлён</w:t>
      </w:r>
      <w:r w:rsidRPr="000F2C2C">
        <w:t xml:space="preserve"> </w:t>
      </w:r>
      <w:r w:rsidR="00127203" w:rsidRPr="000F2C2C">
        <w:t>путём</w:t>
      </w:r>
      <w:r w:rsidRPr="000F2C2C">
        <w:t xml:space="preserve"> голосования </w:t>
      </w:r>
      <w:r w:rsidR="00127203" w:rsidRPr="000F2C2C">
        <w:t xml:space="preserve">на </w:t>
      </w:r>
      <w:r w:rsidRPr="000F2C2C">
        <w:t xml:space="preserve">заседании жюри конкурса. </w:t>
      </w:r>
    </w:p>
    <w:p w:rsidR="00C35ED2" w:rsidRPr="000F2C2C" w:rsidRDefault="00D53974" w:rsidP="007A0B55">
      <w:pPr>
        <w:ind w:firstLine="709"/>
        <w:jc w:val="both"/>
      </w:pPr>
      <w:r w:rsidRPr="000F2C2C">
        <w:t>Дополнительно</w:t>
      </w:r>
      <w:r w:rsidR="004C17FD" w:rsidRPr="000F2C2C">
        <w:t xml:space="preserve"> в официальной группе </w:t>
      </w:r>
      <w:r w:rsidR="00C35ED2" w:rsidRPr="000F2C2C">
        <w:t>КГАУ «Дом дру</w:t>
      </w:r>
      <w:r w:rsidR="00ED6D71" w:rsidRPr="000F2C2C">
        <w:t>жбы народов Красноярского края</w:t>
      </w:r>
      <w:r w:rsidR="00276F2C">
        <w:t xml:space="preserve"> «Родина</w:t>
      </w:r>
      <w:bookmarkStart w:id="0" w:name="_GoBack"/>
      <w:bookmarkEnd w:id="0"/>
      <w:r w:rsidR="00ED6D71" w:rsidRPr="000F2C2C">
        <w:t>»</w:t>
      </w:r>
      <w:r w:rsidR="004C17FD" w:rsidRPr="000F2C2C">
        <w:t xml:space="preserve"> </w:t>
      </w:r>
      <w:r w:rsidR="00ED6D71" w:rsidRPr="000F2C2C">
        <w:t>социальной сети «</w:t>
      </w:r>
      <w:proofErr w:type="spellStart"/>
      <w:r w:rsidR="00ED6D71" w:rsidRPr="000F2C2C">
        <w:t>Вконтакте</w:t>
      </w:r>
      <w:proofErr w:type="spellEnd"/>
      <w:r w:rsidR="00ED6D71" w:rsidRPr="000F2C2C">
        <w:t>»</w:t>
      </w:r>
      <w:r w:rsidR="004C17FD" w:rsidRPr="000F2C2C">
        <w:t xml:space="preserve"> будет организовано интернет-</w:t>
      </w:r>
      <w:r w:rsidR="00C35ED2" w:rsidRPr="000F2C2C">
        <w:t xml:space="preserve">голосование «Общественное признание» для </w:t>
      </w:r>
      <w:r w:rsidR="00751B07" w:rsidRPr="000F2C2C">
        <w:t>одной из номинаций конкурса</w:t>
      </w:r>
      <w:r w:rsidR="0042465F" w:rsidRPr="000F2C2C">
        <w:t>.</w:t>
      </w:r>
      <w:r w:rsidR="00C35ED2" w:rsidRPr="000F2C2C">
        <w:t xml:space="preserve"> Кукла</w:t>
      </w:r>
      <w:r w:rsidR="004C17FD" w:rsidRPr="000F2C2C">
        <w:t>,</w:t>
      </w:r>
      <w:r w:rsidR="00C35ED2" w:rsidRPr="000F2C2C">
        <w:t xml:space="preserve"> </w:t>
      </w:r>
      <w:r w:rsidR="004C17FD" w:rsidRPr="000F2C2C">
        <w:t>набравшая</w:t>
      </w:r>
      <w:r w:rsidR="00073E33" w:rsidRPr="000F2C2C">
        <w:t xml:space="preserve"> наи</w:t>
      </w:r>
      <w:r w:rsidR="004C17FD" w:rsidRPr="000F2C2C">
        <w:t xml:space="preserve">большее число голосов, </w:t>
      </w:r>
      <w:r w:rsidR="00C35ED2" w:rsidRPr="000F2C2C">
        <w:t xml:space="preserve">будет объявлена как победитель </w:t>
      </w:r>
      <w:proofErr w:type="gramStart"/>
      <w:r w:rsidR="00611303" w:rsidRPr="000F2C2C">
        <w:t>интернет-голосования</w:t>
      </w:r>
      <w:proofErr w:type="gramEnd"/>
      <w:r w:rsidR="00C35ED2" w:rsidRPr="000F2C2C">
        <w:t>.</w:t>
      </w:r>
    </w:p>
    <w:p w:rsidR="007A0B55" w:rsidRPr="000F2C2C" w:rsidRDefault="00127203" w:rsidP="007A0B55">
      <w:pPr>
        <w:ind w:firstLine="709"/>
        <w:jc w:val="both"/>
      </w:pPr>
      <w:r w:rsidRPr="000F2C2C">
        <w:t xml:space="preserve">Победители </w:t>
      </w:r>
      <w:r w:rsidR="00C35ED2" w:rsidRPr="000F2C2C">
        <w:t xml:space="preserve">конкурса </w:t>
      </w:r>
      <w:r w:rsidRPr="000F2C2C">
        <w:t>будут</w:t>
      </w:r>
      <w:r w:rsidR="007A0B55" w:rsidRPr="000F2C2C">
        <w:t xml:space="preserve"> определ</w:t>
      </w:r>
      <w:r w:rsidRPr="000F2C2C">
        <w:t>ены</w:t>
      </w:r>
      <w:r w:rsidR="007A0B55" w:rsidRPr="000F2C2C">
        <w:t xml:space="preserve"> по сумме голосов членов жюри.</w:t>
      </w:r>
      <w:r w:rsidR="0019024C" w:rsidRPr="000F2C2C">
        <w:t xml:space="preserve"> Жюри</w:t>
      </w:r>
      <w:r w:rsidR="005E5018" w:rsidRPr="000F2C2C">
        <w:t xml:space="preserve"> конкурса </w:t>
      </w:r>
      <w:r w:rsidR="0019024C" w:rsidRPr="000F2C2C">
        <w:t>имеет право отметить отдельных участников</w:t>
      </w:r>
      <w:r w:rsidRPr="000F2C2C">
        <w:t xml:space="preserve">, в том числе </w:t>
      </w:r>
      <w:r w:rsidR="0019024C" w:rsidRPr="000F2C2C">
        <w:t>дополнительными призами.</w:t>
      </w:r>
    </w:p>
    <w:p w:rsidR="00476E46" w:rsidRDefault="00476E46" w:rsidP="007A0B55">
      <w:pPr>
        <w:ind w:firstLine="709"/>
        <w:jc w:val="both"/>
        <w:rPr>
          <w:b/>
          <w:i/>
          <w:u w:val="single"/>
        </w:rPr>
      </w:pPr>
      <w:r w:rsidRPr="000F2C2C">
        <w:t xml:space="preserve">Опубликование итогов конкурса и определение победителей конкурса состоится </w:t>
      </w:r>
      <w:r w:rsidRPr="000F2C2C">
        <w:rPr>
          <w:b/>
          <w:i/>
          <w:u w:val="single"/>
        </w:rPr>
        <w:t>не</w:t>
      </w:r>
      <w:r w:rsidR="009802A4" w:rsidRPr="000F2C2C">
        <w:rPr>
          <w:b/>
          <w:i/>
          <w:u w:val="single"/>
        </w:rPr>
        <w:t> </w:t>
      </w:r>
      <w:r w:rsidRPr="000F2C2C">
        <w:rPr>
          <w:b/>
          <w:i/>
          <w:u w:val="single"/>
        </w:rPr>
        <w:t xml:space="preserve">позднее </w:t>
      </w:r>
      <w:r w:rsidR="00185F2F" w:rsidRPr="000F2C2C">
        <w:rPr>
          <w:b/>
          <w:i/>
          <w:u w:val="single"/>
        </w:rPr>
        <w:t>3</w:t>
      </w:r>
      <w:r w:rsidR="00E547D4">
        <w:rPr>
          <w:b/>
          <w:i/>
          <w:u w:val="single"/>
        </w:rPr>
        <w:t>0</w:t>
      </w:r>
      <w:r w:rsidR="00185F2F" w:rsidRPr="000F2C2C">
        <w:rPr>
          <w:b/>
          <w:i/>
          <w:u w:val="single"/>
        </w:rPr>
        <w:t xml:space="preserve"> октября 20</w:t>
      </w:r>
      <w:r w:rsidR="001212F4">
        <w:rPr>
          <w:b/>
          <w:i/>
          <w:u w:val="single"/>
        </w:rPr>
        <w:t>2</w:t>
      </w:r>
      <w:r w:rsidR="002351A5">
        <w:rPr>
          <w:b/>
          <w:i/>
          <w:u w:val="single"/>
        </w:rPr>
        <w:t>5</w:t>
      </w:r>
      <w:r w:rsidR="00536EFF" w:rsidRPr="000F2C2C">
        <w:rPr>
          <w:b/>
          <w:i/>
          <w:u w:val="single"/>
        </w:rPr>
        <w:t xml:space="preserve"> года.</w:t>
      </w:r>
    </w:p>
    <w:p w:rsidR="001212F4" w:rsidRPr="000F2C2C" w:rsidRDefault="001212F4" w:rsidP="007A0B55">
      <w:pPr>
        <w:ind w:firstLine="709"/>
        <w:jc w:val="both"/>
        <w:rPr>
          <w:b/>
          <w:i/>
          <w:u w:val="single"/>
        </w:rPr>
      </w:pPr>
    </w:p>
    <w:p w:rsidR="002A08C6" w:rsidRDefault="00690199" w:rsidP="0097139A">
      <w:pPr>
        <w:ind w:firstLine="709"/>
        <w:jc w:val="both"/>
      </w:pPr>
      <w:r w:rsidRPr="000F2C2C">
        <w:rPr>
          <w:b/>
        </w:rPr>
        <w:t xml:space="preserve">Работы, присланные на </w:t>
      </w:r>
      <w:r w:rsidR="007A0B55" w:rsidRPr="000F2C2C">
        <w:rPr>
          <w:b/>
        </w:rPr>
        <w:t>конкурс</w:t>
      </w:r>
      <w:r w:rsidR="00B91971" w:rsidRPr="000F2C2C">
        <w:rPr>
          <w:b/>
        </w:rPr>
        <w:t xml:space="preserve">, </w:t>
      </w:r>
      <w:r w:rsidR="0097139A" w:rsidRPr="000F2C2C">
        <w:rPr>
          <w:b/>
        </w:rPr>
        <w:t>возврату не подлежат.</w:t>
      </w:r>
      <w:r w:rsidR="0097139A" w:rsidRPr="000F2C2C">
        <w:t xml:space="preserve"> </w:t>
      </w:r>
    </w:p>
    <w:p w:rsidR="00C2022F" w:rsidRPr="000F2C2C" w:rsidRDefault="00C2022F" w:rsidP="0097139A">
      <w:pPr>
        <w:ind w:firstLine="709"/>
        <w:jc w:val="both"/>
      </w:pPr>
    </w:p>
    <w:p w:rsidR="009802A4" w:rsidRPr="000F2C2C" w:rsidRDefault="009802A4" w:rsidP="0097139A">
      <w:pPr>
        <w:ind w:firstLine="709"/>
        <w:jc w:val="both"/>
      </w:pPr>
    </w:p>
    <w:p w:rsidR="00861960" w:rsidRPr="000F2C2C" w:rsidRDefault="000050CD" w:rsidP="00B75876">
      <w:pPr>
        <w:jc w:val="center"/>
        <w:rPr>
          <w:b/>
          <w:bCs/>
        </w:rPr>
      </w:pPr>
      <w:r w:rsidRPr="000F2C2C">
        <w:rPr>
          <w:b/>
          <w:bCs/>
        </w:rPr>
        <w:lastRenderedPageBreak/>
        <w:t>6</w:t>
      </w:r>
      <w:r w:rsidR="00E636BC" w:rsidRPr="000F2C2C">
        <w:rPr>
          <w:b/>
          <w:bCs/>
        </w:rPr>
        <w:t xml:space="preserve">. </w:t>
      </w:r>
      <w:r w:rsidR="00BF2957" w:rsidRPr="000F2C2C">
        <w:rPr>
          <w:b/>
          <w:bCs/>
        </w:rPr>
        <w:t xml:space="preserve">Награждение </w:t>
      </w:r>
      <w:r w:rsidR="00B75876" w:rsidRPr="000F2C2C">
        <w:rPr>
          <w:b/>
          <w:bCs/>
        </w:rPr>
        <w:t>победителей</w:t>
      </w:r>
    </w:p>
    <w:p w:rsidR="00633A63" w:rsidRPr="000F2C2C" w:rsidRDefault="00633A63" w:rsidP="00B75876">
      <w:pPr>
        <w:jc w:val="center"/>
        <w:rPr>
          <w:b/>
          <w:bCs/>
        </w:rPr>
      </w:pPr>
    </w:p>
    <w:p w:rsidR="007A0B55" w:rsidRPr="000F2C2C" w:rsidRDefault="00F05D4D" w:rsidP="00F54426">
      <w:pPr>
        <w:ind w:firstLine="709"/>
        <w:jc w:val="both"/>
      </w:pPr>
      <w:r w:rsidRPr="000F2C2C">
        <w:t xml:space="preserve">Победители конкурса награждаются дипломами и </w:t>
      </w:r>
      <w:r w:rsidR="00861960" w:rsidRPr="000F2C2C">
        <w:t>призами в каждой номинации.</w:t>
      </w:r>
      <w:r w:rsidR="007A0B55" w:rsidRPr="000F2C2C">
        <w:t xml:space="preserve"> </w:t>
      </w:r>
      <w:r w:rsidR="00F54426" w:rsidRPr="000F2C2C">
        <w:rPr>
          <w:bCs/>
        </w:rPr>
        <w:t xml:space="preserve">Подведение итогов конкурса и </w:t>
      </w:r>
      <w:r w:rsidR="00F54426" w:rsidRPr="000F2C2C">
        <w:t>церемония награждения победителей конкурса состоится в</w:t>
      </w:r>
      <w:r w:rsidR="009802A4" w:rsidRPr="000F2C2C">
        <w:t> </w:t>
      </w:r>
      <w:r w:rsidR="001212F4">
        <w:t>г</w:t>
      </w:r>
      <w:proofErr w:type="gramStart"/>
      <w:r w:rsidR="001212F4">
        <w:t>.</w:t>
      </w:r>
      <w:r w:rsidR="00F54426" w:rsidRPr="000F2C2C">
        <w:t>К</w:t>
      </w:r>
      <w:proofErr w:type="gramEnd"/>
      <w:r w:rsidR="00F54426" w:rsidRPr="000F2C2C">
        <w:t xml:space="preserve">расноярске. </w:t>
      </w:r>
      <w:r w:rsidRPr="000F2C2C">
        <w:t xml:space="preserve">Время и место </w:t>
      </w:r>
      <w:r w:rsidR="00B91971" w:rsidRPr="000F2C2C">
        <w:t xml:space="preserve">церемонии </w:t>
      </w:r>
      <w:r w:rsidRPr="000F2C2C">
        <w:t>награждения победителей конкурса определяет</w:t>
      </w:r>
      <w:r w:rsidR="00EA3895" w:rsidRPr="000F2C2C">
        <w:t>ся</w:t>
      </w:r>
      <w:r w:rsidRPr="000F2C2C">
        <w:t xml:space="preserve"> организатор</w:t>
      </w:r>
      <w:r w:rsidR="00EA3895" w:rsidRPr="000F2C2C">
        <w:t>ом</w:t>
      </w:r>
      <w:r w:rsidR="00BC18A4" w:rsidRPr="000F2C2C">
        <w:t>,  не позднее 1</w:t>
      </w:r>
      <w:r w:rsidR="00346488">
        <w:t>5</w:t>
      </w:r>
      <w:r w:rsidR="00BC18A4" w:rsidRPr="000F2C2C">
        <w:t xml:space="preserve"> ноября 20</w:t>
      </w:r>
      <w:r w:rsidR="00346488">
        <w:t>2</w:t>
      </w:r>
      <w:r w:rsidR="00AC4DAF">
        <w:t>5</w:t>
      </w:r>
      <w:r w:rsidR="00BC18A4" w:rsidRPr="000F2C2C">
        <w:t>г</w:t>
      </w:r>
      <w:r w:rsidRPr="000F2C2C">
        <w:t>.</w:t>
      </w:r>
      <w:r w:rsidR="00EA3895" w:rsidRPr="000F2C2C">
        <w:t xml:space="preserve"> </w:t>
      </w:r>
    </w:p>
    <w:p w:rsidR="004351C8" w:rsidRPr="000F2C2C" w:rsidRDefault="004351C8" w:rsidP="004351C8">
      <w:pPr>
        <w:ind w:firstLine="851"/>
        <w:jc w:val="both"/>
      </w:pPr>
      <w:r w:rsidRPr="000F2C2C">
        <w:t>Опл</w:t>
      </w:r>
      <w:r w:rsidR="001212F4">
        <w:t>ата транспортных расходов до г</w:t>
      </w:r>
      <w:proofErr w:type="gramStart"/>
      <w:r w:rsidR="001212F4">
        <w:t>.</w:t>
      </w:r>
      <w:r w:rsidRPr="000F2C2C">
        <w:t>К</w:t>
      </w:r>
      <w:proofErr w:type="gramEnd"/>
      <w:r w:rsidRPr="000F2C2C">
        <w:t>расноярска и обратно для участия в</w:t>
      </w:r>
      <w:r w:rsidR="009802A4" w:rsidRPr="000F2C2C">
        <w:t> </w:t>
      </w:r>
      <w:r w:rsidRPr="000F2C2C">
        <w:t>церемонии награждения –</w:t>
      </w:r>
      <w:r w:rsidR="00517195" w:rsidRPr="000F2C2C">
        <w:t xml:space="preserve"> за счёт участников </w:t>
      </w:r>
      <w:r w:rsidRPr="000F2C2C">
        <w:t xml:space="preserve">конкурса. </w:t>
      </w:r>
    </w:p>
    <w:p w:rsidR="0052021A" w:rsidRPr="000F2C2C" w:rsidRDefault="0052021A" w:rsidP="00F05D4D">
      <w:pPr>
        <w:ind w:firstLine="851"/>
        <w:jc w:val="both"/>
      </w:pPr>
    </w:p>
    <w:p w:rsidR="00E636BC" w:rsidRPr="000F2C2C" w:rsidRDefault="00E636BC" w:rsidP="00B75876">
      <w:pPr>
        <w:jc w:val="center"/>
        <w:rPr>
          <w:b/>
          <w:bCs/>
        </w:rPr>
      </w:pPr>
      <w:r w:rsidRPr="000F2C2C">
        <w:rPr>
          <w:b/>
          <w:bCs/>
        </w:rPr>
        <w:t>7. Вопросы организации конкурса</w:t>
      </w:r>
    </w:p>
    <w:p w:rsidR="00633A63" w:rsidRPr="000F2C2C" w:rsidRDefault="00633A63" w:rsidP="00B75876">
      <w:pPr>
        <w:jc w:val="center"/>
        <w:rPr>
          <w:b/>
          <w:bCs/>
        </w:rPr>
      </w:pPr>
    </w:p>
    <w:p w:rsidR="00395E51" w:rsidRPr="000F2C2C" w:rsidRDefault="00E636BC" w:rsidP="00E636BC">
      <w:pPr>
        <w:ind w:firstLine="567"/>
        <w:jc w:val="both"/>
        <w:rPr>
          <w:bCs/>
        </w:rPr>
      </w:pPr>
      <w:r w:rsidRPr="000F2C2C">
        <w:rPr>
          <w:bCs/>
        </w:rPr>
        <w:t>Ор</w:t>
      </w:r>
      <w:r w:rsidR="00FB5D59" w:rsidRPr="000F2C2C">
        <w:rPr>
          <w:bCs/>
        </w:rPr>
        <w:t>ганизатором конкурса выступает общественная организация «</w:t>
      </w:r>
      <w:r w:rsidRPr="000F2C2C">
        <w:rPr>
          <w:bCs/>
        </w:rPr>
        <w:t>Красноярская региональная литовская национально-культурная автономия «</w:t>
      </w:r>
      <w:proofErr w:type="spellStart"/>
      <w:r w:rsidRPr="000F2C2C">
        <w:rPr>
          <w:bCs/>
        </w:rPr>
        <w:t>Лиетува</w:t>
      </w:r>
      <w:proofErr w:type="spellEnd"/>
      <w:r w:rsidRPr="000F2C2C">
        <w:rPr>
          <w:bCs/>
        </w:rPr>
        <w:t>».</w:t>
      </w:r>
    </w:p>
    <w:p w:rsidR="00E636BC" w:rsidRPr="001968E3" w:rsidRDefault="007B7A64" w:rsidP="00E636BC">
      <w:pPr>
        <w:ind w:firstLine="567"/>
        <w:jc w:val="both"/>
        <w:rPr>
          <w:bCs/>
        </w:rPr>
      </w:pPr>
      <w:r>
        <w:rPr>
          <w:bCs/>
        </w:rPr>
        <w:t xml:space="preserve">Куратор конкурса </w:t>
      </w:r>
      <w:proofErr w:type="spellStart"/>
      <w:r w:rsidRPr="000F2C2C">
        <w:rPr>
          <w:bCs/>
        </w:rPr>
        <w:t>Бекшайте</w:t>
      </w:r>
      <w:proofErr w:type="spellEnd"/>
      <w:r w:rsidRPr="000F2C2C">
        <w:rPr>
          <w:bCs/>
        </w:rPr>
        <w:t xml:space="preserve"> Регина Викторовна</w:t>
      </w:r>
      <w:r>
        <w:rPr>
          <w:bCs/>
        </w:rPr>
        <w:t xml:space="preserve">, </w:t>
      </w:r>
      <w:r w:rsidR="00E547D4">
        <w:rPr>
          <w:bCs/>
        </w:rPr>
        <w:t>тел.: 8-913-038-38-3</w:t>
      </w:r>
      <w:r>
        <w:rPr>
          <w:bCs/>
        </w:rPr>
        <w:t>7.</w:t>
      </w:r>
    </w:p>
    <w:p w:rsidR="00234354" w:rsidRPr="00645FE2" w:rsidRDefault="00645FE2" w:rsidP="00645FE2">
      <w:pPr>
        <w:ind w:firstLine="567"/>
        <w:jc w:val="both"/>
      </w:pPr>
      <w:r>
        <w:rPr>
          <w:bCs/>
        </w:rPr>
        <w:t xml:space="preserve">Адрес электронной почты </w:t>
      </w:r>
      <w:hyperlink r:id="rId10" w:history="1">
        <w:r w:rsidRPr="00DF2FD2">
          <w:rPr>
            <w:rStyle w:val="a7"/>
            <w:bCs/>
            <w:lang w:val="en-US"/>
          </w:rPr>
          <w:t>kuklavnk</w:t>
        </w:r>
        <w:r w:rsidRPr="00645FE2">
          <w:rPr>
            <w:rStyle w:val="a7"/>
            <w:bCs/>
          </w:rPr>
          <w:t>@</w:t>
        </w:r>
        <w:r w:rsidRPr="00DF2FD2">
          <w:rPr>
            <w:rStyle w:val="a7"/>
            <w:bCs/>
            <w:lang w:val="en-US"/>
          </w:rPr>
          <w:t>gmail</w:t>
        </w:r>
        <w:r w:rsidRPr="00645FE2">
          <w:rPr>
            <w:rStyle w:val="a7"/>
            <w:bCs/>
          </w:rPr>
          <w:t>.</w:t>
        </w:r>
        <w:r w:rsidRPr="00DF2FD2">
          <w:rPr>
            <w:rStyle w:val="a7"/>
            <w:bCs/>
            <w:lang w:val="en-US"/>
          </w:rPr>
          <w:t>com</w:t>
        </w:r>
      </w:hyperlink>
      <w:r w:rsidRPr="00645FE2">
        <w:rPr>
          <w:bCs/>
        </w:rPr>
        <w:t xml:space="preserve"> </w:t>
      </w:r>
    </w:p>
    <w:sectPr w:rsidR="00234354" w:rsidRPr="00645FE2" w:rsidSect="00072C88">
      <w:headerReference w:type="default" r:id="rId11"/>
      <w:pgSz w:w="11906" w:h="16838"/>
      <w:pgMar w:top="426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33" w:rsidRDefault="00A13033" w:rsidP="00B16CFF">
      <w:r>
        <w:separator/>
      </w:r>
    </w:p>
  </w:endnote>
  <w:endnote w:type="continuationSeparator" w:id="0">
    <w:p w:rsidR="00A13033" w:rsidRDefault="00A13033" w:rsidP="00B1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33" w:rsidRDefault="00A13033" w:rsidP="00B16CFF">
      <w:r>
        <w:separator/>
      </w:r>
    </w:p>
  </w:footnote>
  <w:footnote w:type="continuationSeparator" w:id="0">
    <w:p w:rsidR="00A13033" w:rsidRDefault="00A13033" w:rsidP="00B16CFF">
      <w:r>
        <w:continuationSeparator/>
      </w:r>
    </w:p>
  </w:footnote>
  <w:footnote w:id="1">
    <w:p w:rsidR="00A13033" w:rsidRPr="002C43DB" w:rsidRDefault="00A13033" w:rsidP="008819DC">
      <w:pPr>
        <w:pStyle w:val="af0"/>
      </w:pPr>
      <w:r w:rsidRPr="002C43DB">
        <w:rPr>
          <w:rStyle w:val="af2"/>
        </w:rPr>
        <w:footnoteRef/>
      </w:r>
      <w:r w:rsidRPr="002C43DB">
        <w:t xml:space="preserve"> на основании данных Всероссийской переписи населения в 2010 году в Красноярском крае насчитывается 159 национальностей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33" w:rsidRDefault="00A95117">
    <w:pPr>
      <w:pStyle w:val="a5"/>
      <w:jc w:val="center"/>
    </w:pPr>
    <w:fldSimple w:instr="PAGE   \* MERGEFORMAT">
      <w:r w:rsidR="00645FE2">
        <w:rPr>
          <w:noProof/>
        </w:rPr>
        <w:t>3</w:t>
      </w:r>
    </w:fldSimple>
  </w:p>
  <w:p w:rsidR="00A13033" w:rsidRDefault="00A130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829"/>
    <w:multiLevelType w:val="hybridMultilevel"/>
    <w:tmpl w:val="0126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1512F"/>
    <w:multiLevelType w:val="hybridMultilevel"/>
    <w:tmpl w:val="A3988CB8"/>
    <w:lvl w:ilvl="0" w:tplc="3918B476">
      <w:numFmt w:val="bullet"/>
      <w:lvlText w:val="-"/>
      <w:lvlJc w:val="left"/>
      <w:pPr>
        <w:tabs>
          <w:tab w:val="num" w:pos="3003"/>
        </w:tabs>
        <w:ind w:left="3003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976BF"/>
    <w:multiLevelType w:val="hybridMultilevel"/>
    <w:tmpl w:val="AD7E6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1C78C7"/>
    <w:multiLevelType w:val="hybridMultilevel"/>
    <w:tmpl w:val="593CC6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3A728E"/>
    <w:multiLevelType w:val="hybridMultilevel"/>
    <w:tmpl w:val="AF4E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2AA0"/>
    <w:multiLevelType w:val="hybridMultilevel"/>
    <w:tmpl w:val="8C3C796C"/>
    <w:lvl w:ilvl="0" w:tplc="A40ABB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3E09CA"/>
    <w:multiLevelType w:val="hybridMultilevel"/>
    <w:tmpl w:val="53928706"/>
    <w:lvl w:ilvl="0" w:tplc="39C6AF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D07CB"/>
    <w:multiLevelType w:val="hybridMultilevel"/>
    <w:tmpl w:val="687A87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364249FE"/>
    <w:multiLevelType w:val="hybridMultilevel"/>
    <w:tmpl w:val="3474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C475E"/>
    <w:multiLevelType w:val="hybridMultilevel"/>
    <w:tmpl w:val="4AD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16207"/>
    <w:multiLevelType w:val="hybridMultilevel"/>
    <w:tmpl w:val="E58E3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CA7EB4"/>
    <w:multiLevelType w:val="hybridMultilevel"/>
    <w:tmpl w:val="7D78D408"/>
    <w:lvl w:ilvl="0" w:tplc="CA56BA2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3424B39"/>
    <w:multiLevelType w:val="hybridMultilevel"/>
    <w:tmpl w:val="309889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A900043"/>
    <w:multiLevelType w:val="hybridMultilevel"/>
    <w:tmpl w:val="2CEE363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>
    <w:nsid w:val="5EB74E5E"/>
    <w:multiLevelType w:val="hybridMultilevel"/>
    <w:tmpl w:val="47FA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DF92D22"/>
    <w:multiLevelType w:val="hybridMultilevel"/>
    <w:tmpl w:val="3D4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165FD"/>
    <w:multiLevelType w:val="hybridMultilevel"/>
    <w:tmpl w:val="3614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D4163"/>
    <w:multiLevelType w:val="hybridMultilevel"/>
    <w:tmpl w:val="50787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5E"/>
    <w:rsid w:val="000050CD"/>
    <w:rsid w:val="0000520F"/>
    <w:rsid w:val="00006CF2"/>
    <w:rsid w:val="00007AA3"/>
    <w:rsid w:val="00016CAE"/>
    <w:rsid w:val="0002350C"/>
    <w:rsid w:val="0002619F"/>
    <w:rsid w:val="00027218"/>
    <w:rsid w:val="00045C66"/>
    <w:rsid w:val="000608A8"/>
    <w:rsid w:val="00063635"/>
    <w:rsid w:val="00064F3A"/>
    <w:rsid w:val="00072C88"/>
    <w:rsid w:val="00073E33"/>
    <w:rsid w:val="00074ADA"/>
    <w:rsid w:val="00074E6C"/>
    <w:rsid w:val="000750D3"/>
    <w:rsid w:val="00087240"/>
    <w:rsid w:val="000910DE"/>
    <w:rsid w:val="000945FB"/>
    <w:rsid w:val="00097030"/>
    <w:rsid w:val="000A2DE4"/>
    <w:rsid w:val="000A608C"/>
    <w:rsid w:val="000B459F"/>
    <w:rsid w:val="000C2ED2"/>
    <w:rsid w:val="000C371A"/>
    <w:rsid w:val="000C3B98"/>
    <w:rsid w:val="000C53BD"/>
    <w:rsid w:val="000C7D6A"/>
    <w:rsid w:val="000D7476"/>
    <w:rsid w:val="000E42C8"/>
    <w:rsid w:val="000E6B89"/>
    <w:rsid w:val="000F2C2C"/>
    <w:rsid w:val="000F6D65"/>
    <w:rsid w:val="0011220F"/>
    <w:rsid w:val="001212F4"/>
    <w:rsid w:val="00121F3E"/>
    <w:rsid w:val="00127203"/>
    <w:rsid w:val="00142843"/>
    <w:rsid w:val="00143648"/>
    <w:rsid w:val="00146641"/>
    <w:rsid w:val="00155AD9"/>
    <w:rsid w:val="001803C6"/>
    <w:rsid w:val="00185F2F"/>
    <w:rsid w:val="0019024C"/>
    <w:rsid w:val="00194CC5"/>
    <w:rsid w:val="001968E3"/>
    <w:rsid w:val="00196CA4"/>
    <w:rsid w:val="00196EB3"/>
    <w:rsid w:val="0019761C"/>
    <w:rsid w:val="001B089C"/>
    <w:rsid w:val="001B4EF0"/>
    <w:rsid w:val="001B4F07"/>
    <w:rsid w:val="001C03AA"/>
    <w:rsid w:val="001C0BD0"/>
    <w:rsid w:val="001C1C83"/>
    <w:rsid w:val="001C1F71"/>
    <w:rsid w:val="001C55D9"/>
    <w:rsid w:val="001C5FD1"/>
    <w:rsid w:val="001C77EB"/>
    <w:rsid w:val="001E7498"/>
    <w:rsid w:val="001E7E10"/>
    <w:rsid w:val="001F38BA"/>
    <w:rsid w:val="00203ADE"/>
    <w:rsid w:val="0021788A"/>
    <w:rsid w:val="00225046"/>
    <w:rsid w:val="002273C0"/>
    <w:rsid w:val="00234354"/>
    <w:rsid w:val="002351A5"/>
    <w:rsid w:val="00235496"/>
    <w:rsid w:val="00250FF9"/>
    <w:rsid w:val="002533FB"/>
    <w:rsid w:val="0025503B"/>
    <w:rsid w:val="00263420"/>
    <w:rsid w:val="002712EC"/>
    <w:rsid w:val="00272905"/>
    <w:rsid w:val="002752CF"/>
    <w:rsid w:val="00276F2C"/>
    <w:rsid w:val="00291837"/>
    <w:rsid w:val="002A08C6"/>
    <w:rsid w:val="002C43DB"/>
    <w:rsid w:val="002C642C"/>
    <w:rsid w:val="002D6FDD"/>
    <w:rsid w:val="002F1679"/>
    <w:rsid w:val="0030061C"/>
    <w:rsid w:val="00302606"/>
    <w:rsid w:val="00306B95"/>
    <w:rsid w:val="00321007"/>
    <w:rsid w:val="003233DA"/>
    <w:rsid w:val="00324986"/>
    <w:rsid w:val="00324F93"/>
    <w:rsid w:val="00346488"/>
    <w:rsid w:val="00354DFF"/>
    <w:rsid w:val="00354EEE"/>
    <w:rsid w:val="0036425F"/>
    <w:rsid w:val="00381226"/>
    <w:rsid w:val="00391057"/>
    <w:rsid w:val="00395E51"/>
    <w:rsid w:val="00397B63"/>
    <w:rsid w:val="003A00E3"/>
    <w:rsid w:val="003A6C59"/>
    <w:rsid w:val="003B60AE"/>
    <w:rsid w:val="003D565B"/>
    <w:rsid w:val="003E439E"/>
    <w:rsid w:val="003F18AD"/>
    <w:rsid w:val="00403928"/>
    <w:rsid w:val="00405B55"/>
    <w:rsid w:val="00411A13"/>
    <w:rsid w:val="0042465F"/>
    <w:rsid w:val="004257C2"/>
    <w:rsid w:val="004279A6"/>
    <w:rsid w:val="00433CDF"/>
    <w:rsid w:val="004351C8"/>
    <w:rsid w:val="00436083"/>
    <w:rsid w:val="00445407"/>
    <w:rsid w:val="004514BE"/>
    <w:rsid w:val="00452F77"/>
    <w:rsid w:val="00455565"/>
    <w:rsid w:val="00476E46"/>
    <w:rsid w:val="00477755"/>
    <w:rsid w:val="0048521C"/>
    <w:rsid w:val="00493ADF"/>
    <w:rsid w:val="004955FB"/>
    <w:rsid w:val="004A3163"/>
    <w:rsid w:val="004B07F6"/>
    <w:rsid w:val="004B3240"/>
    <w:rsid w:val="004B4FEB"/>
    <w:rsid w:val="004B6777"/>
    <w:rsid w:val="004C17FD"/>
    <w:rsid w:val="004C323C"/>
    <w:rsid w:val="004D0E1C"/>
    <w:rsid w:val="004D3383"/>
    <w:rsid w:val="004E2ED5"/>
    <w:rsid w:val="004F628C"/>
    <w:rsid w:val="00517195"/>
    <w:rsid w:val="0052021A"/>
    <w:rsid w:val="0053334D"/>
    <w:rsid w:val="00536EFF"/>
    <w:rsid w:val="00537766"/>
    <w:rsid w:val="00550F4D"/>
    <w:rsid w:val="0058501F"/>
    <w:rsid w:val="00585B1F"/>
    <w:rsid w:val="00585B2A"/>
    <w:rsid w:val="00587A59"/>
    <w:rsid w:val="005B2782"/>
    <w:rsid w:val="005B368F"/>
    <w:rsid w:val="005B75FA"/>
    <w:rsid w:val="005C69EE"/>
    <w:rsid w:val="005D0222"/>
    <w:rsid w:val="005D5F38"/>
    <w:rsid w:val="005E5018"/>
    <w:rsid w:val="005E505F"/>
    <w:rsid w:val="005F4531"/>
    <w:rsid w:val="006077A5"/>
    <w:rsid w:val="00611303"/>
    <w:rsid w:val="00624244"/>
    <w:rsid w:val="00624F38"/>
    <w:rsid w:val="00632235"/>
    <w:rsid w:val="00633A63"/>
    <w:rsid w:val="00634EE5"/>
    <w:rsid w:val="00642568"/>
    <w:rsid w:val="00644DC8"/>
    <w:rsid w:val="00645FE2"/>
    <w:rsid w:val="00646FE3"/>
    <w:rsid w:val="00653AC0"/>
    <w:rsid w:val="0068130C"/>
    <w:rsid w:val="00690199"/>
    <w:rsid w:val="00691C33"/>
    <w:rsid w:val="0069626D"/>
    <w:rsid w:val="006B00D4"/>
    <w:rsid w:val="006B3F7F"/>
    <w:rsid w:val="006B6BAB"/>
    <w:rsid w:val="006D6649"/>
    <w:rsid w:val="006F5DC2"/>
    <w:rsid w:val="0070324A"/>
    <w:rsid w:val="00703575"/>
    <w:rsid w:val="007035BB"/>
    <w:rsid w:val="00704EAD"/>
    <w:rsid w:val="00732F52"/>
    <w:rsid w:val="00737811"/>
    <w:rsid w:val="00737B7A"/>
    <w:rsid w:val="0074744D"/>
    <w:rsid w:val="00751B07"/>
    <w:rsid w:val="00752FF1"/>
    <w:rsid w:val="00756DBA"/>
    <w:rsid w:val="0075754F"/>
    <w:rsid w:val="00760F29"/>
    <w:rsid w:val="00763DBD"/>
    <w:rsid w:val="00775D4A"/>
    <w:rsid w:val="00783B34"/>
    <w:rsid w:val="00786D0C"/>
    <w:rsid w:val="0079172E"/>
    <w:rsid w:val="007A0B55"/>
    <w:rsid w:val="007A2DB5"/>
    <w:rsid w:val="007A4C99"/>
    <w:rsid w:val="007A4F17"/>
    <w:rsid w:val="007A53E2"/>
    <w:rsid w:val="007B7A64"/>
    <w:rsid w:val="007C1134"/>
    <w:rsid w:val="007C288F"/>
    <w:rsid w:val="007C5486"/>
    <w:rsid w:val="007D1955"/>
    <w:rsid w:val="007E4CEA"/>
    <w:rsid w:val="007F553B"/>
    <w:rsid w:val="00800FE5"/>
    <w:rsid w:val="00801D4E"/>
    <w:rsid w:val="00804B7B"/>
    <w:rsid w:val="008116A6"/>
    <w:rsid w:val="00820226"/>
    <w:rsid w:val="00830C10"/>
    <w:rsid w:val="00831A64"/>
    <w:rsid w:val="00852B03"/>
    <w:rsid w:val="00861960"/>
    <w:rsid w:val="00866C4E"/>
    <w:rsid w:val="008739C0"/>
    <w:rsid w:val="00873CE9"/>
    <w:rsid w:val="008819DC"/>
    <w:rsid w:val="00883388"/>
    <w:rsid w:val="008A2363"/>
    <w:rsid w:val="008A4D30"/>
    <w:rsid w:val="008A7FD9"/>
    <w:rsid w:val="008B087C"/>
    <w:rsid w:val="008B3DF0"/>
    <w:rsid w:val="008B437B"/>
    <w:rsid w:val="008C7961"/>
    <w:rsid w:val="008D2FE5"/>
    <w:rsid w:val="008E2431"/>
    <w:rsid w:val="008E41AD"/>
    <w:rsid w:val="00904D44"/>
    <w:rsid w:val="009153C2"/>
    <w:rsid w:val="00926C3E"/>
    <w:rsid w:val="009276BC"/>
    <w:rsid w:val="00931A81"/>
    <w:rsid w:val="0093246D"/>
    <w:rsid w:val="009371FD"/>
    <w:rsid w:val="00944919"/>
    <w:rsid w:val="00956A09"/>
    <w:rsid w:val="009619F9"/>
    <w:rsid w:val="0097139A"/>
    <w:rsid w:val="00975FDB"/>
    <w:rsid w:val="009802A4"/>
    <w:rsid w:val="00985FD5"/>
    <w:rsid w:val="00992105"/>
    <w:rsid w:val="009A0AB3"/>
    <w:rsid w:val="009A6162"/>
    <w:rsid w:val="009A6C75"/>
    <w:rsid w:val="009B67CA"/>
    <w:rsid w:val="009E353F"/>
    <w:rsid w:val="00A13033"/>
    <w:rsid w:val="00A17A02"/>
    <w:rsid w:val="00A31D08"/>
    <w:rsid w:val="00A31DF5"/>
    <w:rsid w:val="00A46A0E"/>
    <w:rsid w:val="00A60715"/>
    <w:rsid w:val="00A621DC"/>
    <w:rsid w:val="00A63CED"/>
    <w:rsid w:val="00A64055"/>
    <w:rsid w:val="00A67A04"/>
    <w:rsid w:val="00A850EF"/>
    <w:rsid w:val="00A95117"/>
    <w:rsid w:val="00AA61A9"/>
    <w:rsid w:val="00AB2056"/>
    <w:rsid w:val="00AC13B7"/>
    <w:rsid w:val="00AC4DAF"/>
    <w:rsid w:val="00AD7023"/>
    <w:rsid w:val="00AE5485"/>
    <w:rsid w:val="00AE6772"/>
    <w:rsid w:val="00AE7902"/>
    <w:rsid w:val="00AF415E"/>
    <w:rsid w:val="00AF4E9E"/>
    <w:rsid w:val="00B055BC"/>
    <w:rsid w:val="00B16CFF"/>
    <w:rsid w:val="00B1768E"/>
    <w:rsid w:val="00B30972"/>
    <w:rsid w:val="00B43EBB"/>
    <w:rsid w:val="00B4614E"/>
    <w:rsid w:val="00B53BAF"/>
    <w:rsid w:val="00B55877"/>
    <w:rsid w:val="00B708C8"/>
    <w:rsid w:val="00B748D8"/>
    <w:rsid w:val="00B75876"/>
    <w:rsid w:val="00B80BA4"/>
    <w:rsid w:val="00B847C4"/>
    <w:rsid w:val="00B91971"/>
    <w:rsid w:val="00B97B6A"/>
    <w:rsid w:val="00BA34A5"/>
    <w:rsid w:val="00BA5E0B"/>
    <w:rsid w:val="00BA7B23"/>
    <w:rsid w:val="00BA7BD3"/>
    <w:rsid w:val="00BA7C50"/>
    <w:rsid w:val="00BC05E3"/>
    <w:rsid w:val="00BC0BAC"/>
    <w:rsid w:val="00BC18A4"/>
    <w:rsid w:val="00BC63ED"/>
    <w:rsid w:val="00BD5F14"/>
    <w:rsid w:val="00BE71EF"/>
    <w:rsid w:val="00BE72FF"/>
    <w:rsid w:val="00BF2957"/>
    <w:rsid w:val="00C00D63"/>
    <w:rsid w:val="00C06A00"/>
    <w:rsid w:val="00C10771"/>
    <w:rsid w:val="00C17C3A"/>
    <w:rsid w:val="00C2022F"/>
    <w:rsid w:val="00C231C8"/>
    <w:rsid w:val="00C24961"/>
    <w:rsid w:val="00C30B8E"/>
    <w:rsid w:val="00C3504C"/>
    <w:rsid w:val="00C35ED2"/>
    <w:rsid w:val="00C40D8C"/>
    <w:rsid w:val="00C412AE"/>
    <w:rsid w:val="00C46230"/>
    <w:rsid w:val="00C50D68"/>
    <w:rsid w:val="00C54872"/>
    <w:rsid w:val="00C56517"/>
    <w:rsid w:val="00C57621"/>
    <w:rsid w:val="00C630DF"/>
    <w:rsid w:val="00C65A51"/>
    <w:rsid w:val="00C941FE"/>
    <w:rsid w:val="00CA13D9"/>
    <w:rsid w:val="00CA6E4D"/>
    <w:rsid w:val="00CB1063"/>
    <w:rsid w:val="00CD0933"/>
    <w:rsid w:val="00CD1693"/>
    <w:rsid w:val="00CD24A0"/>
    <w:rsid w:val="00CD29D6"/>
    <w:rsid w:val="00CD612B"/>
    <w:rsid w:val="00CE7146"/>
    <w:rsid w:val="00D021E1"/>
    <w:rsid w:val="00D16597"/>
    <w:rsid w:val="00D16AF9"/>
    <w:rsid w:val="00D2012E"/>
    <w:rsid w:val="00D25D53"/>
    <w:rsid w:val="00D2770D"/>
    <w:rsid w:val="00D470C2"/>
    <w:rsid w:val="00D53974"/>
    <w:rsid w:val="00D56AC8"/>
    <w:rsid w:val="00D676E0"/>
    <w:rsid w:val="00D71CE5"/>
    <w:rsid w:val="00D7524B"/>
    <w:rsid w:val="00D96439"/>
    <w:rsid w:val="00DB3898"/>
    <w:rsid w:val="00DD2A65"/>
    <w:rsid w:val="00DD2AD5"/>
    <w:rsid w:val="00DE159C"/>
    <w:rsid w:val="00DE3AB4"/>
    <w:rsid w:val="00DF3A3D"/>
    <w:rsid w:val="00DF5B42"/>
    <w:rsid w:val="00E012E4"/>
    <w:rsid w:val="00E074FF"/>
    <w:rsid w:val="00E1185E"/>
    <w:rsid w:val="00E13331"/>
    <w:rsid w:val="00E230E0"/>
    <w:rsid w:val="00E239F4"/>
    <w:rsid w:val="00E36F8C"/>
    <w:rsid w:val="00E536FA"/>
    <w:rsid w:val="00E547D4"/>
    <w:rsid w:val="00E567CB"/>
    <w:rsid w:val="00E636BC"/>
    <w:rsid w:val="00E8270A"/>
    <w:rsid w:val="00E91D2A"/>
    <w:rsid w:val="00E92A21"/>
    <w:rsid w:val="00EA3895"/>
    <w:rsid w:val="00EA4A0D"/>
    <w:rsid w:val="00EA5664"/>
    <w:rsid w:val="00EA6D32"/>
    <w:rsid w:val="00EB6482"/>
    <w:rsid w:val="00EC0FF2"/>
    <w:rsid w:val="00EC6191"/>
    <w:rsid w:val="00ED3B4C"/>
    <w:rsid w:val="00ED6D71"/>
    <w:rsid w:val="00ED7017"/>
    <w:rsid w:val="00EE4AE4"/>
    <w:rsid w:val="00EE5F71"/>
    <w:rsid w:val="00F03A41"/>
    <w:rsid w:val="00F03F07"/>
    <w:rsid w:val="00F05D4D"/>
    <w:rsid w:val="00F10F5B"/>
    <w:rsid w:val="00F12D5B"/>
    <w:rsid w:val="00F21463"/>
    <w:rsid w:val="00F40B81"/>
    <w:rsid w:val="00F42082"/>
    <w:rsid w:val="00F54426"/>
    <w:rsid w:val="00F57600"/>
    <w:rsid w:val="00F57E08"/>
    <w:rsid w:val="00F6314D"/>
    <w:rsid w:val="00F65D35"/>
    <w:rsid w:val="00F66734"/>
    <w:rsid w:val="00F70812"/>
    <w:rsid w:val="00F769AA"/>
    <w:rsid w:val="00F76A55"/>
    <w:rsid w:val="00F81E02"/>
    <w:rsid w:val="00F95154"/>
    <w:rsid w:val="00FA02A2"/>
    <w:rsid w:val="00FA678F"/>
    <w:rsid w:val="00FB5D59"/>
    <w:rsid w:val="00FC6BED"/>
    <w:rsid w:val="00FE76C6"/>
    <w:rsid w:val="00FE7C53"/>
    <w:rsid w:val="00FF4D35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4FF"/>
    <w:rPr>
      <w:sz w:val="24"/>
      <w:szCs w:val="24"/>
    </w:rPr>
  </w:style>
  <w:style w:type="paragraph" w:styleId="1">
    <w:name w:val="heading 1"/>
    <w:basedOn w:val="a"/>
    <w:next w:val="a"/>
    <w:qFormat/>
    <w:rsid w:val="00E074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74FF"/>
    <w:pPr>
      <w:ind w:firstLine="708"/>
      <w:jc w:val="both"/>
    </w:pPr>
    <w:rPr>
      <w:sz w:val="28"/>
    </w:rPr>
  </w:style>
  <w:style w:type="paragraph" w:styleId="3">
    <w:name w:val="Body Text Indent 3"/>
    <w:basedOn w:val="a"/>
    <w:rsid w:val="00E074FF"/>
    <w:pPr>
      <w:ind w:firstLine="708"/>
    </w:pPr>
    <w:rPr>
      <w:i/>
      <w:iCs/>
      <w:sz w:val="28"/>
    </w:rPr>
  </w:style>
  <w:style w:type="paragraph" w:customStyle="1" w:styleId="10">
    <w:name w:val="Обычный1"/>
    <w:rsid w:val="00E074FF"/>
    <w:pPr>
      <w:snapToGrid w:val="0"/>
      <w:spacing w:before="100" w:after="100"/>
    </w:pPr>
    <w:rPr>
      <w:sz w:val="24"/>
    </w:rPr>
  </w:style>
  <w:style w:type="paragraph" w:styleId="a4">
    <w:name w:val="Balloon Text"/>
    <w:basedOn w:val="a"/>
    <w:semiHidden/>
    <w:rsid w:val="00644D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5D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5D4D"/>
    <w:rPr>
      <w:sz w:val="24"/>
      <w:szCs w:val="24"/>
    </w:rPr>
  </w:style>
  <w:style w:type="character" w:styleId="a7">
    <w:name w:val="Hyperlink"/>
    <w:rsid w:val="00F05D4D"/>
    <w:rPr>
      <w:color w:val="0000FF"/>
      <w:u w:val="single"/>
    </w:rPr>
  </w:style>
  <w:style w:type="paragraph" w:styleId="a8">
    <w:name w:val="Normal (Web)"/>
    <w:basedOn w:val="a"/>
    <w:uiPriority w:val="99"/>
    <w:rsid w:val="00F05D4D"/>
    <w:pPr>
      <w:spacing w:before="100" w:beforeAutospacing="1" w:after="100" w:afterAutospacing="1"/>
    </w:pPr>
  </w:style>
  <w:style w:type="character" w:styleId="a9">
    <w:name w:val="Strong"/>
    <w:qFormat/>
    <w:rsid w:val="00F05D4D"/>
    <w:rPr>
      <w:b/>
      <w:bCs/>
    </w:rPr>
  </w:style>
  <w:style w:type="paragraph" w:styleId="aa">
    <w:name w:val="Body Text"/>
    <w:basedOn w:val="a"/>
    <w:link w:val="ab"/>
    <w:rsid w:val="00194CC5"/>
    <w:pPr>
      <w:spacing w:after="120"/>
    </w:pPr>
  </w:style>
  <w:style w:type="character" w:customStyle="1" w:styleId="ab">
    <w:name w:val="Основной текст Знак"/>
    <w:link w:val="aa"/>
    <w:rsid w:val="00194CC5"/>
    <w:rPr>
      <w:sz w:val="24"/>
      <w:szCs w:val="24"/>
    </w:rPr>
  </w:style>
  <w:style w:type="paragraph" w:styleId="ac">
    <w:name w:val="List Paragraph"/>
    <w:basedOn w:val="a"/>
    <w:uiPriority w:val="34"/>
    <w:qFormat/>
    <w:rsid w:val="0064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7035BB"/>
    <w:pPr>
      <w:widowControl w:val="0"/>
      <w:suppressLineNumbers/>
      <w:suppressAutoHyphens/>
    </w:pPr>
    <w:rPr>
      <w:rFonts w:eastAsia="Andale Sans UI"/>
      <w:kern w:val="1"/>
    </w:rPr>
  </w:style>
  <w:style w:type="paragraph" w:styleId="ae">
    <w:name w:val="footer"/>
    <w:basedOn w:val="a"/>
    <w:link w:val="af"/>
    <w:rsid w:val="00B16C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16CFF"/>
    <w:rPr>
      <w:sz w:val="24"/>
      <w:szCs w:val="24"/>
    </w:rPr>
  </w:style>
  <w:style w:type="paragraph" w:styleId="af0">
    <w:name w:val="footnote text"/>
    <w:basedOn w:val="a"/>
    <w:link w:val="af1"/>
    <w:rsid w:val="0053334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3334D"/>
  </w:style>
  <w:style w:type="character" w:styleId="af2">
    <w:name w:val="footnote reference"/>
    <w:rsid w:val="0053334D"/>
    <w:rPr>
      <w:vertAlign w:val="superscript"/>
    </w:rPr>
  </w:style>
  <w:style w:type="character" w:styleId="af3">
    <w:name w:val="FollowedHyperlink"/>
    <w:rsid w:val="004955FB"/>
    <w:rPr>
      <w:color w:val="800080"/>
      <w:u w:val="single"/>
    </w:rPr>
  </w:style>
  <w:style w:type="character" w:customStyle="1" w:styleId="msofootnotereferencemailrucssattributepostfix">
    <w:name w:val="msofootnotereference_mailru_css_attribute_postfix"/>
    <w:basedOn w:val="a0"/>
    <w:rsid w:val="0007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klavnk.tilda.w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uklavn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dn24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5791-5ED5-4A63-841D-8EA5FB91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12</Company>
  <LinksUpToDate>false</LinksUpToDate>
  <CharactersWithSpaces>6538</CharactersWithSpaces>
  <SharedDoc>false</SharedDoc>
  <HLinks>
    <vt:vector size="18" baseType="variant"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https://ddn24.ru/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https://ddn24.ru/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http://kuklavnk.tilda.ws/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Регина</cp:lastModifiedBy>
  <cp:revision>10</cp:revision>
  <cp:lastPrinted>2016-09-29T03:16:00Z</cp:lastPrinted>
  <dcterms:created xsi:type="dcterms:W3CDTF">2025-08-25T03:18:00Z</dcterms:created>
  <dcterms:modified xsi:type="dcterms:W3CDTF">2025-08-25T03:54:00Z</dcterms:modified>
</cp:coreProperties>
</file>